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6F" w:rsidRPr="00AF2E1F" w:rsidRDefault="0051096F" w:rsidP="00DB67D4">
      <w:pPr>
        <w:jc w:val="center"/>
        <w:rPr>
          <w:b/>
          <w:bCs/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E076C1" w:rsidRPr="00AF2E1F" w:rsidRDefault="001A6CF6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  <w:bookmarkStart w:id="0" w:name="_GoBack"/>
      <w:bookmarkEnd w:id="0"/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>"</w:t>
      </w:r>
      <w:proofErr w:type="spellStart"/>
      <w:r w:rsidRPr="00AF2E1F">
        <w:rPr>
          <w:sz w:val="28"/>
          <w:szCs w:val="28"/>
        </w:rPr>
        <w:t>Тайшетский</w:t>
      </w:r>
      <w:proofErr w:type="spellEnd"/>
      <w:r w:rsidRPr="00AF2E1F">
        <w:rPr>
          <w:sz w:val="28"/>
          <w:szCs w:val="28"/>
        </w:rPr>
        <w:t xml:space="preserve"> промышленно-технологический техникум"</w:t>
      </w: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bCs/>
          <w:sz w:val="28"/>
          <w:szCs w:val="28"/>
        </w:rPr>
      </w:pPr>
      <w:r w:rsidRPr="00AF2E1F">
        <w:rPr>
          <w:b/>
          <w:sz w:val="28"/>
          <w:szCs w:val="28"/>
        </w:rPr>
        <w:tab/>
      </w:r>
      <w:r w:rsidRPr="00AF2E1F">
        <w:rPr>
          <w:b/>
          <w:bCs/>
          <w:sz w:val="28"/>
          <w:szCs w:val="28"/>
        </w:rPr>
        <w:t>Методические указания</w:t>
      </w:r>
    </w:p>
    <w:p w:rsidR="00E076C1" w:rsidRPr="00AF2E1F" w:rsidRDefault="00E076C1" w:rsidP="00DB67D4">
      <w:pPr>
        <w:spacing w:line="360" w:lineRule="auto"/>
        <w:jc w:val="center"/>
        <w:rPr>
          <w:b/>
          <w:bCs/>
          <w:sz w:val="28"/>
          <w:szCs w:val="28"/>
        </w:rPr>
      </w:pPr>
      <w:r w:rsidRPr="00AF2E1F">
        <w:rPr>
          <w:b/>
          <w:bCs/>
          <w:sz w:val="28"/>
          <w:szCs w:val="28"/>
        </w:rPr>
        <w:t>по выполнению самостоятельных работ</w:t>
      </w:r>
    </w:p>
    <w:p w:rsidR="00E076C1" w:rsidRPr="00AF2E1F" w:rsidRDefault="00E076C1" w:rsidP="00DB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AF2E1F">
        <w:rPr>
          <w:b/>
          <w:bCs/>
          <w:sz w:val="28"/>
          <w:szCs w:val="28"/>
        </w:rPr>
        <w:tab/>
      </w:r>
      <w:r w:rsidRPr="00AF2E1F">
        <w:rPr>
          <w:b/>
          <w:bCs/>
          <w:sz w:val="28"/>
          <w:szCs w:val="28"/>
        </w:rPr>
        <w:tab/>
      </w:r>
      <w:r w:rsidRPr="00AF2E1F">
        <w:rPr>
          <w:b/>
          <w:bCs/>
          <w:sz w:val="28"/>
          <w:szCs w:val="28"/>
        </w:rPr>
        <w:tab/>
      </w:r>
      <w:r w:rsidRPr="00AF2E1F">
        <w:rPr>
          <w:b/>
          <w:bCs/>
          <w:sz w:val="28"/>
          <w:szCs w:val="28"/>
        </w:rPr>
        <w:tab/>
        <w:t>к учебной дисциплине</w:t>
      </w:r>
      <w:r w:rsidRPr="00AF2E1F">
        <w:rPr>
          <w:b/>
          <w:bCs/>
          <w:sz w:val="28"/>
          <w:szCs w:val="28"/>
        </w:rPr>
        <w:tab/>
      </w:r>
      <w:r w:rsidRPr="00AF2E1F">
        <w:rPr>
          <w:b/>
          <w:bCs/>
          <w:sz w:val="28"/>
          <w:szCs w:val="28"/>
        </w:rPr>
        <w:tab/>
      </w:r>
    </w:p>
    <w:p w:rsidR="00E076C1" w:rsidRPr="00AF2E1F" w:rsidRDefault="00E076C1" w:rsidP="00DB67D4">
      <w:pPr>
        <w:rPr>
          <w:b/>
          <w:sz w:val="28"/>
          <w:szCs w:val="28"/>
        </w:rPr>
      </w:pPr>
    </w:p>
    <w:p w:rsidR="00E076C1" w:rsidRPr="00AF2E1F" w:rsidRDefault="00E076C1" w:rsidP="00DB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 xml:space="preserve">Информатика </w:t>
      </w:r>
    </w:p>
    <w:p w:rsidR="00E076C1" w:rsidRPr="00AF2E1F" w:rsidRDefault="00E076C1" w:rsidP="00DB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>основной образовательной программы (ОП)</w:t>
      </w:r>
    </w:p>
    <w:p w:rsidR="00E076C1" w:rsidRPr="00AF2E1F" w:rsidRDefault="00E076C1" w:rsidP="00DB67D4">
      <w:pPr>
        <w:spacing w:line="360" w:lineRule="auto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>по профессии СПО</w:t>
      </w:r>
    </w:p>
    <w:p w:rsidR="00E076C1" w:rsidRPr="00AF2E1F" w:rsidRDefault="00E076C1" w:rsidP="00DB67D4">
      <w:pPr>
        <w:tabs>
          <w:tab w:val="left" w:pos="1440"/>
        </w:tabs>
        <w:jc w:val="center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23.01.</w:t>
      </w:r>
      <w:r w:rsidR="00DB67D4">
        <w:rPr>
          <w:b/>
          <w:sz w:val="28"/>
          <w:szCs w:val="28"/>
        </w:rPr>
        <w:t>07 – Машинист крана (крановщик)</w:t>
      </w: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E076C1" w:rsidRPr="00AF2E1F" w:rsidRDefault="00E076C1" w:rsidP="00DB67D4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b/>
          <w:sz w:val="28"/>
          <w:szCs w:val="28"/>
        </w:rPr>
      </w:pPr>
    </w:p>
    <w:p w:rsidR="00E076C1" w:rsidRPr="00AF2E1F" w:rsidRDefault="00E076C1" w:rsidP="00DB67D4">
      <w:pPr>
        <w:spacing w:line="360" w:lineRule="auto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>Тайшет 2015</w:t>
      </w:r>
    </w:p>
    <w:p w:rsidR="00E076C1" w:rsidRPr="00AF2E1F" w:rsidRDefault="00E076C1" w:rsidP="00DB67D4">
      <w:pPr>
        <w:jc w:val="center"/>
        <w:rPr>
          <w:sz w:val="28"/>
          <w:szCs w:val="28"/>
        </w:rPr>
      </w:pPr>
    </w:p>
    <w:p w:rsidR="004A671F" w:rsidRPr="00AF2E1F" w:rsidRDefault="004A671F" w:rsidP="00DB67D4">
      <w:pPr>
        <w:rPr>
          <w:b/>
          <w:bCs/>
          <w:sz w:val="28"/>
          <w:szCs w:val="28"/>
        </w:rPr>
      </w:pPr>
    </w:p>
    <w:p w:rsidR="004A671F" w:rsidRPr="00AF2E1F" w:rsidRDefault="004A671F" w:rsidP="00DB67D4">
      <w:pPr>
        <w:rPr>
          <w:b/>
          <w:bCs/>
          <w:sz w:val="28"/>
          <w:szCs w:val="28"/>
        </w:rPr>
      </w:pPr>
    </w:p>
    <w:p w:rsidR="004A671F" w:rsidRPr="00AF2E1F" w:rsidRDefault="004A671F" w:rsidP="00DB67D4">
      <w:pPr>
        <w:rPr>
          <w:b/>
          <w:bCs/>
          <w:sz w:val="28"/>
          <w:szCs w:val="28"/>
        </w:rPr>
      </w:pPr>
    </w:p>
    <w:p w:rsidR="00DB67D4" w:rsidRPr="00AF2E1F" w:rsidRDefault="0051096F" w:rsidP="00DB67D4">
      <w:pPr>
        <w:tabs>
          <w:tab w:val="left" w:pos="1440"/>
        </w:tabs>
        <w:jc w:val="both"/>
        <w:rPr>
          <w:b/>
          <w:sz w:val="28"/>
          <w:szCs w:val="28"/>
        </w:rPr>
      </w:pPr>
      <w:r w:rsidRPr="00AF2E1F">
        <w:rPr>
          <w:bCs/>
          <w:sz w:val="28"/>
          <w:szCs w:val="28"/>
        </w:rPr>
        <w:t>Методические указания по выполнению самостоятельной работы к учебн</w:t>
      </w:r>
      <w:r w:rsidR="00A42401" w:rsidRPr="00AF2E1F">
        <w:rPr>
          <w:bCs/>
          <w:sz w:val="28"/>
          <w:szCs w:val="28"/>
        </w:rPr>
        <w:t xml:space="preserve">ой дисциплине </w:t>
      </w:r>
      <w:r w:rsidR="002E5D32" w:rsidRPr="00AF2E1F">
        <w:rPr>
          <w:bCs/>
          <w:sz w:val="28"/>
          <w:szCs w:val="28"/>
        </w:rPr>
        <w:t>«</w:t>
      </w:r>
      <w:r w:rsidR="00A42401" w:rsidRPr="00AF2E1F">
        <w:rPr>
          <w:bCs/>
          <w:sz w:val="28"/>
          <w:szCs w:val="28"/>
        </w:rPr>
        <w:t>Информатика</w:t>
      </w:r>
      <w:r w:rsidR="002E5D32" w:rsidRPr="00AF2E1F">
        <w:rPr>
          <w:bCs/>
          <w:sz w:val="28"/>
          <w:szCs w:val="28"/>
        </w:rPr>
        <w:t>»</w:t>
      </w:r>
      <w:r w:rsidRPr="00AF2E1F">
        <w:rPr>
          <w:bCs/>
          <w:sz w:val="28"/>
          <w:szCs w:val="28"/>
        </w:rPr>
        <w:t xml:space="preserve"> </w:t>
      </w:r>
      <w:r w:rsidRPr="00AF2E1F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профессиям среднего профессионального образования</w:t>
      </w:r>
      <w:r w:rsidR="00AD569B" w:rsidRPr="00AF2E1F">
        <w:rPr>
          <w:sz w:val="28"/>
          <w:szCs w:val="28"/>
        </w:rPr>
        <w:t xml:space="preserve"> </w:t>
      </w:r>
      <w:r w:rsidR="00DB67D4" w:rsidRPr="00AF2E1F">
        <w:rPr>
          <w:b/>
          <w:sz w:val="28"/>
          <w:szCs w:val="28"/>
        </w:rPr>
        <w:t>23.01.</w:t>
      </w:r>
      <w:r w:rsidR="00DB67D4">
        <w:rPr>
          <w:b/>
          <w:sz w:val="28"/>
          <w:szCs w:val="28"/>
        </w:rPr>
        <w:t>07 – Машинист крана (крановщик)</w:t>
      </w:r>
    </w:p>
    <w:p w:rsidR="005948D1" w:rsidRPr="00AF2E1F" w:rsidRDefault="005948D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93C80" w:rsidRPr="00AF2E1F" w:rsidRDefault="00493C80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F2E1F">
        <w:rPr>
          <w:b/>
          <w:sz w:val="28"/>
          <w:szCs w:val="28"/>
        </w:rPr>
        <w:t>Организация-разработчик:</w:t>
      </w:r>
      <w:r w:rsidRPr="00AF2E1F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Тайшетский промышленно-технологический техникум</w:t>
      </w:r>
      <w:r w:rsidR="002E5D32" w:rsidRPr="00AF2E1F">
        <w:rPr>
          <w:sz w:val="28"/>
          <w:szCs w:val="28"/>
        </w:rPr>
        <w:t>»</w:t>
      </w: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Разработчики:</w:t>
      </w: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Лупекина О.Л. – преподаватель  ГБПОУ ИО ТПТТ, г. Тайшет</w:t>
      </w:r>
    </w:p>
    <w:p w:rsidR="0051096F" w:rsidRPr="00AF2E1F" w:rsidRDefault="0051096F" w:rsidP="00DB67D4">
      <w:pPr>
        <w:rPr>
          <w:b/>
          <w:sz w:val="28"/>
          <w:szCs w:val="28"/>
        </w:rPr>
      </w:pPr>
    </w:p>
    <w:p w:rsidR="0051096F" w:rsidRPr="00AF2E1F" w:rsidRDefault="0051096F" w:rsidP="00DB67D4">
      <w:pPr>
        <w:rPr>
          <w:b/>
          <w:sz w:val="28"/>
          <w:szCs w:val="28"/>
        </w:rPr>
      </w:pPr>
      <w:r w:rsidRPr="00AF2E1F">
        <w:rPr>
          <w:sz w:val="28"/>
          <w:szCs w:val="28"/>
        </w:rPr>
        <w:t>Смирнова Л.И.  – преподаватель ГБПОУ ИО ТПТТ, г. Тайшет</w:t>
      </w:r>
    </w:p>
    <w:p w:rsidR="0051096F" w:rsidRPr="00AF2E1F" w:rsidRDefault="0051096F" w:rsidP="00DB67D4">
      <w:pPr>
        <w:rPr>
          <w:b/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AF2E1F" w:rsidRDefault="0051096F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6C1" w:rsidRPr="00AF2E1F" w:rsidRDefault="00E076C1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54A" w:rsidRPr="00AF2E1F" w:rsidRDefault="00BB654A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54A" w:rsidRPr="00AF2E1F" w:rsidRDefault="00BB654A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54A" w:rsidRPr="00AF2E1F" w:rsidRDefault="00BB654A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654A" w:rsidRPr="00AF2E1F" w:rsidRDefault="00BB654A" w:rsidP="00DB67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380044" w:rsidRDefault="0051096F" w:rsidP="00DB67D4">
      <w:pPr>
        <w:tabs>
          <w:tab w:val="left" w:pos="5715"/>
        </w:tabs>
        <w:rPr>
          <w:sz w:val="28"/>
          <w:szCs w:val="28"/>
        </w:rPr>
      </w:pPr>
    </w:p>
    <w:p w:rsidR="00AD569B" w:rsidRPr="00AF2E1F" w:rsidRDefault="00E076C1" w:rsidP="00DB67D4">
      <w:pPr>
        <w:pStyle w:val="a4"/>
        <w:jc w:val="center"/>
        <w:rPr>
          <w:sz w:val="28"/>
          <w:szCs w:val="28"/>
        </w:rPr>
      </w:pPr>
      <w:r w:rsidRPr="00AF2E1F">
        <w:rPr>
          <w:noProof/>
          <w:sz w:val="28"/>
          <w:szCs w:val="28"/>
        </w:rPr>
        <w:drawing>
          <wp:inline distT="0" distB="0" distL="0" distR="0" wp14:anchorId="097A9C1A" wp14:editId="3FC3424D">
            <wp:extent cx="5940425" cy="1210945"/>
            <wp:effectExtent l="0" t="0" r="3175" b="8255"/>
            <wp:docPr id="2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69B" w:rsidRPr="00AF2E1F">
        <w:rPr>
          <w:sz w:val="28"/>
          <w:szCs w:val="28"/>
        </w:rPr>
        <w:br w:type="page"/>
      </w:r>
    </w:p>
    <w:p w:rsidR="00A92629" w:rsidRPr="00AF2E1F" w:rsidRDefault="00A92629" w:rsidP="00DB67D4">
      <w:pPr>
        <w:pStyle w:val="a4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 xml:space="preserve">Темы самостоятельных работ </w:t>
      </w:r>
    </w:p>
    <w:p w:rsidR="00A92629" w:rsidRPr="00AF2E1F" w:rsidRDefault="00A92629" w:rsidP="00DB67D4">
      <w:pPr>
        <w:pStyle w:val="a4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 xml:space="preserve">при изучении учебной дисциплины </w:t>
      </w:r>
    </w:p>
    <w:p w:rsidR="00A92629" w:rsidRPr="00AF2E1F" w:rsidRDefault="00C16B3F" w:rsidP="00DB67D4">
      <w:pPr>
        <w:pStyle w:val="a4"/>
        <w:jc w:val="center"/>
        <w:rPr>
          <w:sz w:val="28"/>
          <w:szCs w:val="28"/>
        </w:rPr>
      </w:pPr>
      <w:r w:rsidRPr="00AF2E1F">
        <w:rPr>
          <w:sz w:val="28"/>
          <w:szCs w:val="28"/>
        </w:rPr>
        <w:t>Информатика и ИКТ</w:t>
      </w:r>
    </w:p>
    <w:p w:rsidR="00A92629" w:rsidRPr="00AF2E1F" w:rsidRDefault="00A92629" w:rsidP="00DB67D4">
      <w:pPr>
        <w:rPr>
          <w:sz w:val="28"/>
          <w:szCs w:val="28"/>
        </w:rPr>
      </w:pPr>
    </w:p>
    <w:tbl>
      <w:tblPr>
        <w:tblStyle w:val="a3"/>
        <w:tblW w:w="9983" w:type="dxa"/>
        <w:tblLayout w:type="fixed"/>
        <w:tblLook w:val="04A0" w:firstRow="1" w:lastRow="0" w:firstColumn="1" w:lastColumn="0" w:noHBand="0" w:noVBand="1"/>
      </w:tblPr>
      <w:tblGrid>
        <w:gridCol w:w="817"/>
        <w:gridCol w:w="3225"/>
        <w:gridCol w:w="34"/>
        <w:gridCol w:w="3120"/>
        <w:gridCol w:w="1419"/>
        <w:gridCol w:w="1368"/>
      </w:tblGrid>
      <w:tr w:rsidR="00756CC1" w:rsidRPr="00AF2E1F" w:rsidTr="00756CC1">
        <w:tc>
          <w:tcPr>
            <w:tcW w:w="817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120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Тема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Количество часов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</w:p>
        </w:tc>
      </w:tr>
      <w:tr w:rsidR="00EA2CE2" w:rsidRPr="00AF2E1F" w:rsidTr="00800B9F">
        <w:trPr>
          <w:trHeight w:val="309"/>
        </w:trPr>
        <w:tc>
          <w:tcPr>
            <w:tcW w:w="817" w:type="dxa"/>
            <w:vAlign w:val="center"/>
          </w:tcPr>
          <w:p w:rsidR="00EA2CE2" w:rsidRPr="00AF2E1F" w:rsidRDefault="00EA2CE2" w:rsidP="00DB67D4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EA2CE2" w:rsidRPr="00AF2E1F" w:rsidRDefault="00EA2CE2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bCs/>
                <w:sz w:val="28"/>
                <w:szCs w:val="28"/>
              </w:rPr>
              <w:t>Тема 1.1. Введение в дисциплину.</w:t>
            </w:r>
          </w:p>
        </w:tc>
      </w:tr>
      <w:tr w:rsidR="00756CC1" w:rsidRPr="00AF2E1F" w:rsidTr="0032685E">
        <w:trPr>
          <w:trHeight w:val="507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bCs/>
                <w:sz w:val="28"/>
                <w:szCs w:val="28"/>
              </w:rPr>
              <w:t xml:space="preserve">Значение </w:t>
            </w:r>
          </w:p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bCs/>
                <w:sz w:val="28"/>
                <w:szCs w:val="28"/>
              </w:rPr>
              <w:t>информатики при освоении профессий СПО.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bCs/>
                <w:spacing w:val="2"/>
                <w:sz w:val="28"/>
                <w:szCs w:val="28"/>
              </w:rPr>
              <w:t>«Характерные черты информационного общества».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EA2CE2" w:rsidRPr="00AF2E1F" w:rsidTr="00800B9F">
        <w:trPr>
          <w:trHeight w:val="70"/>
        </w:trPr>
        <w:tc>
          <w:tcPr>
            <w:tcW w:w="817" w:type="dxa"/>
            <w:vAlign w:val="center"/>
          </w:tcPr>
          <w:p w:rsidR="00EA2CE2" w:rsidRPr="00AF2E1F" w:rsidRDefault="00EA2CE2" w:rsidP="00DB67D4">
            <w:pPr>
              <w:pStyle w:val="a6"/>
              <w:tabs>
                <w:tab w:val="left" w:pos="142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EA2CE2" w:rsidRPr="00AF2E1F" w:rsidRDefault="00C036BC" w:rsidP="00DB67D4">
            <w:pPr>
              <w:jc w:val="center"/>
              <w:rPr>
                <w:bCs/>
                <w:spacing w:val="12"/>
                <w:sz w:val="28"/>
                <w:szCs w:val="28"/>
              </w:rPr>
            </w:pPr>
            <w:r w:rsidRPr="00AF2E1F">
              <w:rPr>
                <w:bCs/>
                <w:spacing w:val="12"/>
                <w:sz w:val="28"/>
                <w:szCs w:val="28"/>
              </w:rPr>
              <w:t xml:space="preserve">Тема 1.2. Информационная деятельность человека. 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Стоимостные  характеристики  информационной 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C036BC" w:rsidRPr="00AF2E1F" w:rsidTr="00C036BC">
        <w:trPr>
          <w:trHeight w:val="922"/>
        </w:trPr>
        <w:tc>
          <w:tcPr>
            <w:tcW w:w="817" w:type="dxa"/>
            <w:vAlign w:val="center"/>
          </w:tcPr>
          <w:p w:rsidR="00C036BC" w:rsidRPr="00AF2E1F" w:rsidRDefault="00C036BC" w:rsidP="00DB67D4">
            <w:pPr>
              <w:tabs>
                <w:tab w:val="left" w:pos="142"/>
              </w:tabs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C036BC" w:rsidRPr="00AF2E1F" w:rsidRDefault="00C036BC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Тема 2.1. Определение количества информации как меры уменьшения неопределенности знаний. Алфавитный и вероятностный подход к определению количества информации.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Чтение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bCs/>
                <w:spacing w:val="-1"/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Алфавитный и вероятностный подход к определению количества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bCs/>
                <w:spacing w:val="-1"/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Определение количества информации как меры уменьшения неопределенности знаний.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38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bCs/>
                <w:spacing w:val="-1"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Скорость обмена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EA2CE2" w:rsidRPr="00AF2E1F" w:rsidTr="00800B9F">
        <w:trPr>
          <w:trHeight w:val="309"/>
        </w:trPr>
        <w:tc>
          <w:tcPr>
            <w:tcW w:w="817" w:type="dxa"/>
            <w:vAlign w:val="center"/>
          </w:tcPr>
          <w:p w:rsidR="00EA2CE2" w:rsidRPr="00AF2E1F" w:rsidRDefault="00EA2CE2" w:rsidP="00DB67D4">
            <w:pPr>
              <w:pStyle w:val="a6"/>
              <w:tabs>
                <w:tab w:val="left" w:pos="142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EA2CE2" w:rsidRPr="00AF2E1F" w:rsidRDefault="00EA2CE2" w:rsidP="00DB67D4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 xml:space="preserve">Тема </w:t>
            </w:r>
            <w:r w:rsidR="00800B9F" w:rsidRPr="00AF2E1F">
              <w:rPr>
                <w:bCs/>
                <w:spacing w:val="-1"/>
                <w:sz w:val="28"/>
                <w:szCs w:val="28"/>
              </w:rPr>
              <w:t>2.2</w:t>
            </w:r>
            <w:r w:rsidRPr="00AF2E1F">
              <w:rPr>
                <w:bCs/>
                <w:spacing w:val="-1"/>
                <w:sz w:val="28"/>
                <w:szCs w:val="28"/>
              </w:rPr>
              <w:t>. Представление числовой информации с помощью систем счисления</w:t>
            </w:r>
            <w:r w:rsidR="00800B9F" w:rsidRPr="00AF2E1F">
              <w:rPr>
                <w:spacing w:val="-1"/>
                <w:sz w:val="28"/>
                <w:szCs w:val="28"/>
              </w:rPr>
              <w:t>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bCs/>
                <w:spacing w:val="-1"/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Представление числовой информации с помощью систем счисления.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0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Оформление конспекта.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Представление информации в двоичной системе счисления.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0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756CC1" w:rsidRPr="00AF2E1F" w:rsidRDefault="00756CC1" w:rsidP="00DB67D4">
            <w:pPr>
              <w:shd w:val="clear" w:color="auto" w:fill="FFFFFF"/>
              <w:ind w:right="67"/>
              <w:jc w:val="center"/>
              <w:rPr>
                <w:b/>
                <w:bCs/>
                <w:color w:val="000000"/>
                <w:spacing w:val="2"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bCs/>
                <w:color w:val="000000"/>
                <w:spacing w:val="2"/>
                <w:sz w:val="28"/>
                <w:szCs w:val="28"/>
              </w:rPr>
              <w:t>Перевод чисел из одной системы счисления в другую.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800B9F" w:rsidRPr="00AF2E1F" w:rsidTr="00800B9F">
        <w:trPr>
          <w:trHeight w:val="188"/>
        </w:trPr>
        <w:tc>
          <w:tcPr>
            <w:tcW w:w="817" w:type="dxa"/>
            <w:vAlign w:val="center"/>
          </w:tcPr>
          <w:p w:rsidR="00800B9F" w:rsidRPr="00AF2E1F" w:rsidRDefault="00800B9F" w:rsidP="00DB67D4">
            <w:pPr>
              <w:pStyle w:val="a6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800B9F" w:rsidRPr="00AF2E1F" w:rsidRDefault="00800B9F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pacing w:val="-1"/>
                <w:sz w:val="28"/>
                <w:szCs w:val="28"/>
              </w:rPr>
              <w:t xml:space="preserve">Тема </w:t>
            </w:r>
            <w:r w:rsidRPr="00AF2E1F">
              <w:rPr>
                <w:bCs/>
                <w:spacing w:val="-1"/>
                <w:sz w:val="28"/>
                <w:szCs w:val="28"/>
              </w:rPr>
              <w:t>2.3. Кодирование и обработка информации.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Принципы  обработки  информации  компьютером. </w:t>
            </w:r>
          </w:p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Арифметические и логические основы работы компьютера. Элементная база компьютера.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Основные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информационные процессы и их реализация с помощью компьютеров: обработка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Подготовка 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bCs/>
                <w:sz w:val="28"/>
                <w:szCs w:val="28"/>
              </w:rPr>
              <w:t>Дискретное  (цифровое)  представление  видеоинформации.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D62343" w:rsidRPr="00AF2E1F" w:rsidTr="00D62343">
        <w:trPr>
          <w:trHeight w:val="220"/>
        </w:trPr>
        <w:tc>
          <w:tcPr>
            <w:tcW w:w="817" w:type="dxa"/>
            <w:vAlign w:val="center"/>
          </w:tcPr>
          <w:p w:rsidR="00D62343" w:rsidRPr="00AF2E1F" w:rsidRDefault="00D62343" w:rsidP="00DB67D4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D62343" w:rsidRPr="00AF2E1F" w:rsidRDefault="00D62343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Тема 2.6. Компьютерные модели различных процессов.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Чтение дополнительной, справочной литературы по теме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Моделирование и формализация.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Подготовка  реферата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Применение моделирования в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9C7508" w:rsidRPr="00AF2E1F" w:rsidTr="002E5D32">
        <w:trPr>
          <w:trHeight w:val="922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9C7508" w:rsidRPr="00AF2E1F" w:rsidRDefault="009C7508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Тема 2.7. Основные информационные процессы: хранение, поиск и передача информации.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Хранение  информационных  объектов  различных  видов  на различных цифровых носителях. Определение объемов различных носителей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9C7508" w:rsidRPr="00AF2E1F" w:rsidTr="002E5D32">
        <w:trPr>
          <w:trHeight w:val="922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9C7508" w:rsidRPr="00AF2E1F" w:rsidRDefault="009C7508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Тема 3.1. Компьютер как средство автоматизации информационных процессов.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 Отечественные ЭВМ.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Основные характеристики компьютеров. Многообразие  компьютеров.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Оформление реферата 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Комплектация компьютерного рабочего места в соответствии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 целями его использования в </w:t>
            </w:r>
            <w:proofErr w:type="gramStart"/>
            <w:r w:rsidRPr="00AF2E1F">
              <w:rPr>
                <w:sz w:val="28"/>
                <w:szCs w:val="28"/>
              </w:rPr>
              <w:t>профессиональной</w:t>
            </w:r>
            <w:proofErr w:type="gramEnd"/>
            <w:r w:rsidRPr="00AF2E1F">
              <w:rPr>
                <w:sz w:val="28"/>
                <w:szCs w:val="28"/>
              </w:rPr>
              <w:t xml:space="preserve"> </w:t>
            </w:r>
          </w:p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Внешняя (долговременная) память. Устройства ввода информации. Устройства вывода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Подготовка  реферата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Многообразие внешних устройств, подключаемых к компьютеру.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800B9F" w:rsidRPr="00AF2E1F" w:rsidTr="00C036BC">
        <w:trPr>
          <w:trHeight w:val="922"/>
        </w:trPr>
        <w:tc>
          <w:tcPr>
            <w:tcW w:w="817" w:type="dxa"/>
            <w:vAlign w:val="center"/>
          </w:tcPr>
          <w:p w:rsidR="00800B9F" w:rsidRPr="00AF2E1F" w:rsidRDefault="00800B9F" w:rsidP="00DB67D4">
            <w:pPr>
              <w:pStyle w:val="a6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800B9F" w:rsidRPr="00AF2E1F" w:rsidRDefault="009C7508" w:rsidP="00DB67D4">
            <w:pPr>
              <w:jc w:val="center"/>
              <w:rPr>
                <w:spacing w:val="-3"/>
                <w:sz w:val="28"/>
                <w:szCs w:val="28"/>
              </w:rPr>
            </w:pPr>
            <w:r w:rsidRPr="00AF2E1F">
              <w:rPr>
                <w:spacing w:val="-3"/>
                <w:sz w:val="28"/>
                <w:szCs w:val="28"/>
              </w:rPr>
              <w:t>Тема 3.2. Основы логики и логические основы компьютера.</w:t>
            </w:r>
          </w:p>
        </w:tc>
      </w:tr>
      <w:tr w:rsidR="00756CC1" w:rsidRPr="00AF2E1F" w:rsidTr="0032685E">
        <w:trPr>
          <w:trHeight w:val="413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756CC1" w:rsidRPr="00AF2E1F" w:rsidRDefault="00756CC1" w:rsidP="00DB67D4">
            <w:pPr>
              <w:shd w:val="clear" w:color="auto" w:fill="FFFFFF"/>
              <w:ind w:right="67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Заполнение таблицы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«Логические действия».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9C7508" w:rsidRPr="00AF2E1F" w:rsidTr="00756CC1">
        <w:trPr>
          <w:trHeight w:val="922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9C7508" w:rsidRPr="00AF2E1F" w:rsidRDefault="009C7508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154" w:type="dxa"/>
            <w:gridSpan w:val="2"/>
            <w:vAlign w:val="center"/>
          </w:tcPr>
          <w:p w:rsidR="009C7508" w:rsidRPr="00AF2E1F" w:rsidRDefault="009C7508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Составление логических выражений.</w:t>
            </w:r>
          </w:p>
        </w:tc>
        <w:tc>
          <w:tcPr>
            <w:tcW w:w="1419" w:type="dxa"/>
            <w:vAlign w:val="center"/>
          </w:tcPr>
          <w:p w:rsidR="009C7508" w:rsidRPr="00AF2E1F" w:rsidRDefault="009C7508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center"/>
          </w:tcPr>
          <w:p w:rsidR="009C7508" w:rsidRPr="00AF2E1F" w:rsidRDefault="009C7508" w:rsidP="00DB67D4">
            <w:pPr>
              <w:jc w:val="center"/>
              <w:rPr>
                <w:sz w:val="28"/>
                <w:szCs w:val="28"/>
              </w:rPr>
            </w:pPr>
          </w:p>
        </w:tc>
      </w:tr>
      <w:tr w:rsidR="009C7508" w:rsidRPr="00AF2E1F" w:rsidTr="009C7508">
        <w:trPr>
          <w:trHeight w:val="303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9C7508" w:rsidRPr="00AF2E1F" w:rsidRDefault="009C7508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Тема 3.1.</w:t>
            </w:r>
            <w:r w:rsidRPr="00AF2E1F">
              <w:rPr>
                <w:b/>
                <w:caps/>
                <w:sz w:val="28"/>
                <w:szCs w:val="28"/>
              </w:rPr>
              <w:t xml:space="preserve"> </w:t>
            </w:r>
            <w:r w:rsidRPr="00AF2E1F">
              <w:rPr>
                <w:bCs/>
                <w:spacing w:val="-1"/>
                <w:sz w:val="28"/>
                <w:szCs w:val="28"/>
              </w:rPr>
              <w:t>Моделирование и формализация.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Моделирование и формализация.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Подготовка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Применение моделирования в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Решение задач: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Доказательство и упрощение логических выражений.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C7508" w:rsidRPr="00AF2E1F" w:rsidTr="00C036BC">
        <w:trPr>
          <w:trHeight w:val="922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9C7508" w:rsidRPr="00AF2E1F" w:rsidRDefault="00546B04" w:rsidP="00DB67D4">
            <w:pPr>
              <w:shd w:val="clear" w:color="auto" w:fill="FFFFFF"/>
              <w:jc w:val="center"/>
              <w:rPr>
                <w:bCs/>
                <w:spacing w:val="-1"/>
                <w:sz w:val="28"/>
                <w:szCs w:val="28"/>
              </w:rPr>
            </w:pPr>
            <w:r w:rsidRPr="00AF2E1F">
              <w:rPr>
                <w:bCs/>
                <w:spacing w:val="-1"/>
                <w:sz w:val="28"/>
                <w:szCs w:val="28"/>
              </w:rPr>
              <w:t>Тема 3.4. Объединение компьютеров в локальную сеть. Защита информации.</w:t>
            </w:r>
          </w:p>
        </w:tc>
      </w:tr>
      <w:tr w:rsidR="00756CC1" w:rsidRPr="00AF2E1F" w:rsidTr="0032685E">
        <w:trPr>
          <w:trHeight w:val="689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Программное  и  аппаратное  обеспечение компьютерных  сетей.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Безопасность,  гигиена,  эргономика,  ресурсосбережение.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1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Подготовка  реферата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Комплекс </w:t>
            </w:r>
          </w:p>
          <w:p w:rsidR="00756CC1" w:rsidRPr="00AF2E1F" w:rsidRDefault="00756CC1" w:rsidP="00DB6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профилактических  мероприятий  для  компьютерного  рабочего  места  в соответствии с его комплектацией для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756CC1" w:rsidRPr="00AF2E1F" w:rsidTr="0032685E">
        <w:trPr>
          <w:trHeight w:val="922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Подготовка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pacing w:val="4"/>
                <w:sz w:val="28"/>
                <w:szCs w:val="28"/>
              </w:rPr>
              <w:t>«Архитектура персонального компьютера».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</w:t>
            </w:r>
          </w:p>
        </w:tc>
      </w:tr>
      <w:tr w:rsidR="009C7508" w:rsidRPr="00AF2E1F" w:rsidTr="00C036BC">
        <w:trPr>
          <w:trHeight w:val="922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546B04" w:rsidRPr="00AF2E1F" w:rsidRDefault="00546B04" w:rsidP="00DB67D4">
            <w:pPr>
              <w:shd w:val="clear" w:color="auto" w:fill="FFFFFF"/>
              <w:jc w:val="center"/>
              <w:rPr>
                <w:bCs/>
                <w:spacing w:val="4"/>
                <w:sz w:val="28"/>
                <w:szCs w:val="28"/>
              </w:rPr>
            </w:pPr>
            <w:r w:rsidRPr="00AF2E1F">
              <w:rPr>
                <w:bCs/>
                <w:spacing w:val="4"/>
                <w:sz w:val="28"/>
                <w:szCs w:val="28"/>
              </w:rPr>
              <w:t xml:space="preserve">Тема 4.1. Возможности  настольных  издательских  систем:  создание, </w:t>
            </w:r>
          </w:p>
          <w:p w:rsidR="009C7508" w:rsidRPr="00AF2E1F" w:rsidRDefault="00546B04" w:rsidP="00DB67D4">
            <w:pPr>
              <w:shd w:val="clear" w:color="auto" w:fill="FFFFFF"/>
              <w:jc w:val="center"/>
              <w:rPr>
                <w:bCs/>
                <w:spacing w:val="4"/>
                <w:sz w:val="28"/>
                <w:szCs w:val="28"/>
              </w:rPr>
            </w:pPr>
            <w:r w:rsidRPr="00AF2E1F">
              <w:rPr>
                <w:bCs/>
                <w:spacing w:val="4"/>
                <w:sz w:val="28"/>
                <w:szCs w:val="28"/>
              </w:rPr>
              <w:t>организация и основные способы преобразования (верстки) текста.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22</w:t>
            </w: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Чтение дополнительной, справочной литературы 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Технология создания и обработки текстовой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Подготовка  реферата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Понятие  об  информационных  системах  и  автоматизации </w:t>
            </w:r>
          </w:p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информационных процессов.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C7508" w:rsidRPr="00AF2E1F" w:rsidTr="00C036BC">
        <w:trPr>
          <w:trHeight w:val="648"/>
        </w:trPr>
        <w:tc>
          <w:tcPr>
            <w:tcW w:w="817" w:type="dxa"/>
            <w:vAlign w:val="center"/>
          </w:tcPr>
          <w:p w:rsidR="009C7508" w:rsidRPr="00AF2E1F" w:rsidRDefault="009C7508" w:rsidP="00DB67D4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546B04" w:rsidRPr="00AF2E1F" w:rsidRDefault="00546B04" w:rsidP="00DB67D4">
            <w:pPr>
              <w:shd w:val="clear" w:color="auto" w:fill="FFFFFF"/>
              <w:jc w:val="center"/>
              <w:rPr>
                <w:bCs/>
                <w:spacing w:val="4"/>
                <w:sz w:val="28"/>
                <w:szCs w:val="28"/>
              </w:rPr>
            </w:pPr>
            <w:r w:rsidRPr="00AF2E1F">
              <w:rPr>
                <w:bCs/>
                <w:spacing w:val="4"/>
                <w:sz w:val="28"/>
                <w:szCs w:val="28"/>
              </w:rPr>
              <w:t xml:space="preserve">Тема  4.2. Возможности  динамических  (электронных)  таблиц. </w:t>
            </w:r>
          </w:p>
          <w:p w:rsidR="009C7508" w:rsidRPr="00AF2E1F" w:rsidRDefault="00546B04" w:rsidP="00DB67D4">
            <w:pPr>
              <w:shd w:val="clear" w:color="auto" w:fill="FFFFFF"/>
              <w:jc w:val="center"/>
              <w:rPr>
                <w:bCs/>
                <w:spacing w:val="4"/>
                <w:sz w:val="28"/>
                <w:szCs w:val="28"/>
              </w:rPr>
            </w:pPr>
            <w:r w:rsidRPr="00AF2E1F">
              <w:rPr>
                <w:bCs/>
                <w:spacing w:val="4"/>
                <w:sz w:val="28"/>
                <w:szCs w:val="28"/>
              </w:rPr>
              <w:t>Математическая обработка числовых данных.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756CC1" w:rsidRPr="00AF2E1F" w:rsidRDefault="00756CC1" w:rsidP="00DB67D4">
            <w:pPr>
              <w:shd w:val="clear" w:color="auto" w:fill="FFFFFF"/>
              <w:ind w:left="29" w:right="29"/>
              <w:rPr>
                <w:color w:val="000000"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 xml:space="preserve">Технология  создания  и  обработки  числовой  информации.  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756CC1" w:rsidRPr="00AF2E1F" w:rsidRDefault="00756CC1" w:rsidP="00DB67D4">
            <w:pPr>
              <w:shd w:val="clear" w:color="auto" w:fill="FFFFFF"/>
              <w:ind w:left="29" w:right="29"/>
              <w:rPr>
                <w:color w:val="000000"/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</w:rPr>
              <w:t>Построение диаграмм различных типов.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46B04" w:rsidRPr="00AF2E1F" w:rsidTr="00C036BC">
        <w:trPr>
          <w:trHeight w:val="648"/>
        </w:trPr>
        <w:tc>
          <w:tcPr>
            <w:tcW w:w="817" w:type="dxa"/>
            <w:vAlign w:val="center"/>
          </w:tcPr>
          <w:p w:rsidR="00546B04" w:rsidRPr="00AF2E1F" w:rsidRDefault="00546B04" w:rsidP="00DB67D4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546B04" w:rsidRPr="00AF2E1F" w:rsidRDefault="00546B04" w:rsidP="00DB67D4">
            <w:pPr>
              <w:shd w:val="clear" w:color="auto" w:fill="FFFFFF"/>
              <w:jc w:val="center"/>
              <w:rPr>
                <w:bCs/>
                <w:spacing w:val="12"/>
                <w:sz w:val="28"/>
                <w:szCs w:val="28"/>
              </w:rPr>
            </w:pPr>
            <w:r w:rsidRPr="00AF2E1F">
              <w:rPr>
                <w:bCs/>
                <w:spacing w:val="12"/>
                <w:sz w:val="28"/>
                <w:szCs w:val="28"/>
              </w:rPr>
              <w:t xml:space="preserve">Тема  4.3. Представление  об  организации  баз  данных    и    системах </w:t>
            </w:r>
          </w:p>
          <w:p w:rsidR="00546B04" w:rsidRPr="00AF2E1F" w:rsidRDefault="00546B04" w:rsidP="00DB67D4">
            <w:pPr>
              <w:shd w:val="clear" w:color="auto" w:fill="FFFFFF"/>
              <w:jc w:val="center"/>
              <w:rPr>
                <w:bCs/>
                <w:spacing w:val="12"/>
                <w:sz w:val="28"/>
                <w:szCs w:val="28"/>
              </w:rPr>
            </w:pPr>
            <w:r w:rsidRPr="00AF2E1F">
              <w:rPr>
                <w:bCs/>
                <w:spacing w:val="12"/>
                <w:sz w:val="28"/>
                <w:szCs w:val="28"/>
              </w:rPr>
              <w:t>управления  базами  данных.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Чтение дополнительной, справочной литературы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Структура  данных  и  система  запросов  </w:t>
            </w:r>
            <w:proofErr w:type="gramStart"/>
            <w:r w:rsidRPr="00AF2E1F">
              <w:rPr>
                <w:sz w:val="28"/>
                <w:szCs w:val="28"/>
                <w:lang w:eastAsia="en-US"/>
              </w:rPr>
              <w:t>на</w:t>
            </w:r>
            <w:proofErr w:type="gramEnd"/>
            <w:r w:rsidRPr="00AF2E1F">
              <w:rPr>
                <w:sz w:val="28"/>
                <w:szCs w:val="28"/>
                <w:lang w:eastAsia="en-US"/>
              </w:rPr>
              <w:t xml:space="preserve"> </w:t>
            </w:r>
          </w:p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gramStart"/>
            <w:r w:rsidRPr="00AF2E1F">
              <w:rPr>
                <w:sz w:val="28"/>
                <w:szCs w:val="28"/>
                <w:lang w:eastAsia="en-US"/>
              </w:rPr>
              <w:t>примерах  баз  данных  различного  назначения:  юридические,  библиотечные, налоговые, социальные, кадровые и др.</w:t>
            </w:r>
            <w:proofErr w:type="gramEnd"/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Практическая работа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Формирование  запросов  для  работы  с электронными каталогами библиотек, музеев, книгоиздания, СМИ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E4017" w:rsidRPr="00AF2E1F" w:rsidTr="002E5D32">
        <w:trPr>
          <w:trHeight w:val="648"/>
        </w:trPr>
        <w:tc>
          <w:tcPr>
            <w:tcW w:w="817" w:type="dxa"/>
            <w:vAlign w:val="center"/>
          </w:tcPr>
          <w:p w:rsidR="00AE4017" w:rsidRPr="00AF2E1F" w:rsidRDefault="00AE4017" w:rsidP="00DB67D4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AE4017" w:rsidRPr="00AF2E1F" w:rsidRDefault="00AE4017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Тема 4.4. Представление о программных средах компьютерной графики и </w:t>
            </w:r>
          </w:p>
          <w:p w:rsidR="00AE4017" w:rsidRPr="00AF2E1F" w:rsidRDefault="00AE4017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черчения,  мультимедийных  </w:t>
            </w:r>
            <w:proofErr w:type="gramStart"/>
            <w:r w:rsidRPr="00AF2E1F">
              <w:rPr>
                <w:sz w:val="28"/>
                <w:szCs w:val="28"/>
                <w:lang w:eastAsia="en-US"/>
              </w:rPr>
              <w:t>средах</w:t>
            </w:r>
            <w:proofErr w:type="gramEnd"/>
            <w:r w:rsidRPr="00AF2E1F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Чтение дополнительной, справочной литературы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Многообразие  </w:t>
            </w:r>
            <w:proofErr w:type="gramStart"/>
            <w:r w:rsidRPr="00AF2E1F">
              <w:rPr>
                <w:sz w:val="28"/>
                <w:szCs w:val="28"/>
                <w:lang w:eastAsia="en-US"/>
              </w:rPr>
              <w:t>специализированного</w:t>
            </w:r>
            <w:proofErr w:type="gramEnd"/>
            <w:r w:rsidRPr="00AF2E1F">
              <w:rPr>
                <w:sz w:val="28"/>
                <w:szCs w:val="28"/>
                <w:lang w:eastAsia="en-US"/>
              </w:rPr>
              <w:t xml:space="preserve"> </w:t>
            </w:r>
          </w:p>
          <w:p w:rsidR="00756CC1" w:rsidRPr="00AF2E1F" w:rsidRDefault="00756CC1" w:rsidP="00DB67D4">
            <w:pPr>
              <w:shd w:val="clear" w:color="auto" w:fill="FFFFFF"/>
              <w:jc w:val="center"/>
              <w:rPr>
                <w:spacing w:val="-2"/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программного  обеспечения  и  цифрового  оборудования  для  создания графических и мультимедийных объектов.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Практическая работа 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Ауди</w:t>
            </w:r>
            <w:proofErr w:type="gramStart"/>
            <w:r w:rsidRPr="00AF2E1F">
              <w:rPr>
                <w:sz w:val="28"/>
                <w:szCs w:val="28"/>
                <w:lang w:eastAsia="en-US"/>
              </w:rPr>
              <w:t>о-</w:t>
            </w:r>
            <w:proofErr w:type="gramEnd"/>
            <w:r w:rsidRPr="00AF2E1F">
              <w:rPr>
                <w:sz w:val="28"/>
                <w:szCs w:val="28"/>
                <w:lang w:eastAsia="en-US"/>
              </w:rPr>
              <w:t xml:space="preserve">  и  видеомонтаж  с  использованием специализированного программного обеспечения.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46B04" w:rsidRPr="00AF2E1F" w:rsidTr="00C036BC">
        <w:trPr>
          <w:trHeight w:val="648"/>
        </w:trPr>
        <w:tc>
          <w:tcPr>
            <w:tcW w:w="817" w:type="dxa"/>
            <w:vAlign w:val="center"/>
          </w:tcPr>
          <w:p w:rsidR="00546B04" w:rsidRPr="00AF2E1F" w:rsidRDefault="00546B04" w:rsidP="00DB67D4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9166" w:type="dxa"/>
            <w:gridSpan w:val="5"/>
            <w:vAlign w:val="center"/>
          </w:tcPr>
          <w:p w:rsidR="00AE4017" w:rsidRPr="00AF2E1F" w:rsidRDefault="00AE4017" w:rsidP="00DB67D4">
            <w:pPr>
              <w:jc w:val="center"/>
              <w:rPr>
                <w:spacing w:val="6"/>
                <w:sz w:val="28"/>
                <w:szCs w:val="28"/>
              </w:rPr>
            </w:pPr>
            <w:r w:rsidRPr="00AF2E1F">
              <w:rPr>
                <w:spacing w:val="6"/>
                <w:sz w:val="28"/>
                <w:szCs w:val="28"/>
              </w:rPr>
              <w:t xml:space="preserve">Тема 5.1. Представления  о  технических  и  программных  средствах </w:t>
            </w:r>
          </w:p>
          <w:p w:rsidR="00546B04" w:rsidRPr="00AF2E1F" w:rsidRDefault="00AE4017" w:rsidP="00DB67D4">
            <w:pPr>
              <w:jc w:val="center"/>
              <w:rPr>
                <w:spacing w:val="6"/>
                <w:sz w:val="28"/>
                <w:szCs w:val="28"/>
              </w:rPr>
            </w:pPr>
            <w:r w:rsidRPr="00AF2E1F">
              <w:rPr>
                <w:spacing w:val="6"/>
                <w:sz w:val="28"/>
                <w:szCs w:val="28"/>
              </w:rPr>
              <w:t xml:space="preserve">телекоммуникационных  технологий.  </w:t>
            </w:r>
            <w:proofErr w:type="gramStart"/>
            <w:r w:rsidRPr="00AF2E1F">
              <w:rPr>
                <w:spacing w:val="6"/>
                <w:sz w:val="28"/>
                <w:szCs w:val="28"/>
              </w:rPr>
              <w:t>Интернет-Технологии</w:t>
            </w:r>
            <w:proofErr w:type="gramEnd"/>
            <w:r w:rsidRPr="00AF2E1F">
              <w:rPr>
                <w:spacing w:val="6"/>
                <w:sz w:val="28"/>
                <w:szCs w:val="28"/>
              </w:rPr>
              <w:t>, способы  и скоростные характеристики подключения, провайдер.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Практическая работа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Браузер.  Примеры  работы  с  Интернет-магазином, Интернет-СМИ, Интернет-турагентством, Интерне</w:t>
            </w:r>
            <w:proofErr w:type="gramStart"/>
            <w:r w:rsidRPr="00AF2E1F">
              <w:rPr>
                <w:sz w:val="28"/>
                <w:szCs w:val="28"/>
                <w:lang w:eastAsia="en-US"/>
              </w:rPr>
              <w:t>т-</w:t>
            </w:r>
            <w:proofErr w:type="gramEnd"/>
            <w:r w:rsidRPr="00AF2E1F">
              <w:rPr>
                <w:sz w:val="28"/>
                <w:szCs w:val="28"/>
                <w:lang w:eastAsia="en-US"/>
              </w:rPr>
              <w:t xml:space="preserve"> библиотекой и пр.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Составление конспекта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Передача  информации  между  компьютерами.  </w:t>
            </w:r>
            <w:r w:rsidRPr="00AF2E1F">
              <w:rPr>
                <w:sz w:val="28"/>
                <w:szCs w:val="28"/>
                <w:lang w:eastAsia="en-US"/>
              </w:rPr>
              <w:lastRenderedPageBreak/>
              <w:t xml:space="preserve">Проводная  и </w:t>
            </w:r>
          </w:p>
          <w:p w:rsidR="00756CC1" w:rsidRPr="00AF2E1F" w:rsidRDefault="00756CC1" w:rsidP="00DB67D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2E1F">
              <w:rPr>
                <w:sz w:val="28"/>
                <w:szCs w:val="28"/>
                <w:lang w:eastAsia="en-US"/>
              </w:rPr>
              <w:t>беспроводная связь.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Практическая работа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Единицы  измерения  скорости передачи данных. Подключение модема. Создание ящика электронной почты и настройка </w:t>
            </w:r>
          </w:p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 xml:space="preserve">его  параметров. Формирование адресной книги. Модем.  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756CC1" w:rsidRPr="00AF2E1F" w:rsidTr="0032685E">
        <w:trPr>
          <w:trHeight w:val="648"/>
        </w:trPr>
        <w:tc>
          <w:tcPr>
            <w:tcW w:w="817" w:type="dxa"/>
            <w:vAlign w:val="center"/>
          </w:tcPr>
          <w:p w:rsidR="00756CC1" w:rsidRPr="00AF2E1F" w:rsidRDefault="00756CC1" w:rsidP="00DB67D4">
            <w:pPr>
              <w:tabs>
                <w:tab w:val="left" w:pos="14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3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Приложение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AF2E1F" w:rsidRDefault="00756CC1" w:rsidP="00DB67D4">
            <w:pPr>
              <w:jc w:val="center"/>
              <w:rPr>
                <w:sz w:val="28"/>
                <w:szCs w:val="28"/>
                <w:lang w:eastAsia="en-US"/>
              </w:rPr>
            </w:pPr>
            <w:r w:rsidRPr="00AF2E1F">
              <w:rPr>
                <w:sz w:val="28"/>
                <w:szCs w:val="28"/>
                <w:lang w:eastAsia="en-US"/>
              </w:rPr>
              <w:t>54</w:t>
            </w:r>
          </w:p>
        </w:tc>
      </w:tr>
    </w:tbl>
    <w:p w:rsidR="007B7386" w:rsidRPr="00AF2E1F" w:rsidRDefault="007B7386" w:rsidP="00DB67D4">
      <w:pPr>
        <w:rPr>
          <w:sz w:val="28"/>
          <w:szCs w:val="28"/>
        </w:rPr>
      </w:pPr>
    </w:p>
    <w:p w:rsidR="001979F7" w:rsidRPr="00AF2E1F" w:rsidRDefault="001979F7" w:rsidP="00DB67D4">
      <w:pPr>
        <w:rPr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bCs/>
          <w:sz w:val="28"/>
          <w:szCs w:val="28"/>
        </w:rPr>
      </w:pPr>
      <w:r w:rsidRPr="00AF2E1F">
        <w:rPr>
          <w:b/>
          <w:bCs/>
          <w:sz w:val="28"/>
          <w:szCs w:val="28"/>
        </w:rPr>
        <w:br w:type="page"/>
      </w:r>
    </w:p>
    <w:p w:rsidR="00A23BDD" w:rsidRPr="00AF2E1F" w:rsidRDefault="00A23BDD" w:rsidP="00DB67D4">
      <w:pPr>
        <w:jc w:val="right"/>
        <w:rPr>
          <w:b/>
          <w:bCs/>
          <w:sz w:val="28"/>
          <w:szCs w:val="28"/>
          <w:lang w:val="en-US"/>
        </w:rPr>
      </w:pPr>
      <w:r w:rsidRPr="00AF2E1F">
        <w:rPr>
          <w:b/>
          <w:bCs/>
          <w:sz w:val="28"/>
          <w:szCs w:val="28"/>
        </w:rPr>
        <w:lastRenderedPageBreak/>
        <w:t>ПРИЛОЖЕНИЕ</w:t>
      </w:r>
      <w:r w:rsidRPr="00AF2E1F">
        <w:rPr>
          <w:b/>
          <w:bCs/>
          <w:sz w:val="28"/>
          <w:szCs w:val="28"/>
          <w:lang w:val="en-US"/>
        </w:rPr>
        <w:t xml:space="preserve"> I</w:t>
      </w:r>
    </w:p>
    <w:p w:rsidR="00A23BDD" w:rsidRPr="00AF2E1F" w:rsidRDefault="00A23BDD" w:rsidP="00DB67D4">
      <w:pPr>
        <w:jc w:val="center"/>
        <w:rPr>
          <w:sz w:val="28"/>
          <w:szCs w:val="28"/>
        </w:rPr>
      </w:pPr>
    </w:p>
    <w:p w:rsidR="00A23BDD" w:rsidRPr="00AF2E1F" w:rsidRDefault="00A23BDD" w:rsidP="00DB67D4">
      <w:pPr>
        <w:pStyle w:val="a6"/>
        <w:numPr>
          <w:ilvl w:val="0"/>
          <w:numId w:val="17"/>
        </w:numPr>
        <w:ind w:left="0" w:firstLine="0"/>
        <w:jc w:val="center"/>
        <w:rPr>
          <w:sz w:val="28"/>
          <w:szCs w:val="28"/>
        </w:rPr>
      </w:pPr>
      <w:r w:rsidRPr="00AF2E1F">
        <w:rPr>
          <w:b/>
          <w:sz w:val="28"/>
          <w:szCs w:val="28"/>
        </w:rPr>
        <w:t>Пояснительная записка</w:t>
      </w:r>
    </w:p>
    <w:p w:rsidR="00A23BDD" w:rsidRPr="00AF2E1F" w:rsidRDefault="00A23BDD" w:rsidP="00DB67D4">
      <w:pPr>
        <w:pStyle w:val="a6"/>
        <w:ind w:left="0"/>
        <w:rPr>
          <w:sz w:val="28"/>
          <w:szCs w:val="28"/>
        </w:rPr>
      </w:pP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Самостоятельная работа является обязательной для каждого обучающегося и определяется учебным планом.</w:t>
      </w:r>
    </w:p>
    <w:p w:rsidR="00A23BDD" w:rsidRPr="00AF2E1F" w:rsidRDefault="00A23BDD" w:rsidP="00DB67D4">
      <w:pPr>
        <w:pStyle w:val="a6"/>
        <w:ind w:left="0"/>
        <w:jc w:val="both"/>
        <w:rPr>
          <w:b/>
          <w:sz w:val="28"/>
          <w:szCs w:val="28"/>
        </w:rPr>
      </w:pPr>
    </w:p>
    <w:p w:rsidR="00A23BDD" w:rsidRPr="00AF2E1F" w:rsidRDefault="00A23BDD" w:rsidP="00DB67D4">
      <w:pPr>
        <w:pStyle w:val="a6"/>
        <w:ind w:left="0"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Цель самостоятельной работы:</w:t>
      </w:r>
    </w:p>
    <w:p w:rsidR="00A23BDD" w:rsidRPr="00AF2E1F" w:rsidRDefault="00A23BDD" w:rsidP="00DB67D4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A23BDD" w:rsidRPr="00AF2E1F" w:rsidRDefault="00A23BDD" w:rsidP="00DB67D4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углубление и расширение теоретических знаний;</w:t>
      </w:r>
    </w:p>
    <w:p w:rsidR="00A23BDD" w:rsidRPr="00AF2E1F" w:rsidRDefault="00A23BDD" w:rsidP="00DB67D4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формирование умений использовать справочную и учебную литературу;</w:t>
      </w:r>
    </w:p>
    <w:p w:rsidR="00A23BDD" w:rsidRPr="00AF2E1F" w:rsidRDefault="00A23BDD" w:rsidP="00DB67D4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A23BDD" w:rsidRPr="00AF2E1F" w:rsidRDefault="00A23BDD" w:rsidP="00DB67D4">
      <w:pPr>
        <w:pStyle w:val="a6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развитие исследовательских умений.</w:t>
      </w:r>
    </w:p>
    <w:p w:rsidR="00A23BDD" w:rsidRPr="00AF2E1F" w:rsidRDefault="00A23BDD" w:rsidP="00DB67D4">
      <w:pPr>
        <w:pStyle w:val="a6"/>
        <w:ind w:left="0"/>
        <w:jc w:val="both"/>
        <w:rPr>
          <w:b/>
          <w:sz w:val="28"/>
          <w:szCs w:val="28"/>
          <w:lang w:val="en-US"/>
        </w:rPr>
      </w:pPr>
    </w:p>
    <w:p w:rsidR="00A23BDD" w:rsidRPr="00AF2E1F" w:rsidRDefault="00A23BDD" w:rsidP="00DB67D4">
      <w:pPr>
        <w:pStyle w:val="a6"/>
        <w:ind w:left="0"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Виды самостоятельной работы:</w:t>
      </w:r>
    </w:p>
    <w:p w:rsidR="00A23BDD" w:rsidRPr="00AF2E1F" w:rsidRDefault="00A23BDD" w:rsidP="00DB67D4">
      <w:pPr>
        <w:pStyle w:val="a6"/>
        <w:numPr>
          <w:ilvl w:val="0"/>
          <w:numId w:val="12"/>
        </w:numPr>
        <w:ind w:left="0" w:firstLine="0"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 xml:space="preserve">по овладению знаниями: </w:t>
      </w:r>
      <w:r w:rsidRPr="00AF2E1F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A23BDD" w:rsidRPr="00AF2E1F" w:rsidRDefault="00A23BDD" w:rsidP="00DB67D4">
      <w:pPr>
        <w:pStyle w:val="a6"/>
        <w:numPr>
          <w:ilvl w:val="0"/>
          <w:numId w:val="12"/>
        </w:numPr>
        <w:ind w:left="0" w:firstLine="0"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 xml:space="preserve">по закреплению и систематизации знаний: </w:t>
      </w:r>
      <w:r w:rsidRPr="00AF2E1F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A23BDD" w:rsidRPr="00AF2E1F" w:rsidRDefault="00A23BDD" w:rsidP="00DB67D4">
      <w:pPr>
        <w:pStyle w:val="a6"/>
        <w:numPr>
          <w:ilvl w:val="0"/>
          <w:numId w:val="12"/>
        </w:numPr>
        <w:ind w:left="0" w:firstLine="0"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по формированию умений и навыков:</w:t>
      </w:r>
      <w:r w:rsidRPr="00AF2E1F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A23BDD" w:rsidRPr="00AF2E1F" w:rsidRDefault="00A23BDD" w:rsidP="00DB67D4">
      <w:pPr>
        <w:pStyle w:val="a6"/>
        <w:ind w:left="0"/>
        <w:jc w:val="center"/>
        <w:rPr>
          <w:b/>
          <w:sz w:val="28"/>
          <w:szCs w:val="28"/>
        </w:rPr>
      </w:pPr>
    </w:p>
    <w:p w:rsidR="00A23BDD" w:rsidRPr="00AF2E1F" w:rsidRDefault="00A23BDD" w:rsidP="00DB67D4">
      <w:pPr>
        <w:pStyle w:val="a6"/>
        <w:ind w:left="0"/>
        <w:jc w:val="center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Формы организации самостоятельной работы: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Самостоятельная работа осуществляется как</w:t>
      </w:r>
    </w:p>
    <w:p w:rsidR="00A23BDD" w:rsidRPr="00AF2E1F" w:rsidRDefault="00A23BDD" w:rsidP="00DB67D4">
      <w:pPr>
        <w:pStyle w:val="a6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индивидуальная</w:t>
      </w:r>
    </w:p>
    <w:p w:rsidR="00A23BDD" w:rsidRPr="00AF2E1F" w:rsidRDefault="00A23BDD" w:rsidP="00DB67D4">
      <w:pPr>
        <w:pStyle w:val="a6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групповая</w:t>
      </w:r>
    </w:p>
    <w:p w:rsidR="00A23BDD" w:rsidRPr="00AF2E1F" w:rsidRDefault="00A23BDD" w:rsidP="00DB67D4">
      <w:pPr>
        <w:pStyle w:val="a6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парах постоянного состава</w:t>
      </w:r>
    </w:p>
    <w:p w:rsidR="00A23BDD" w:rsidRPr="00AF2E1F" w:rsidRDefault="00A23BDD" w:rsidP="00DB67D4">
      <w:pPr>
        <w:pStyle w:val="a6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парах сменного состава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A23BDD" w:rsidRPr="00AF2E1F" w:rsidRDefault="00A23BDD" w:rsidP="00DB67D4">
      <w:pPr>
        <w:pStyle w:val="a6"/>
        <w:ind w:left="0"/>
        <w:jc w:val="both"/>
        <w:rPr>
          <w:b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sz w:val="28"/>
          <w:szCs w:val="28"/>
        </w:rPr>
      </w:pPr>
      <w:r w:rsidRPr="00AF2E1F">
        <w:rPr>
          <w:b/>
          <w:sz w:val="28"/>
          <w:szCs w:val="28"/>
          <w:lang w:val="en-US"/>
        </w:rPr>
        <w:t>II</w:t>
      </w:r>
      <w:r w:rsidRPr="00AF2E1F">
        <w:rPr>
          <w:b/>
          <w:sz w:val="28"/>
          <w:szCs w:val="28"/>
        </w:rPr>
        <w:t xml:space="preserve">. Алгоритмы </w:t>
      </w:r>
      <w:proofErr w:type="gramStart"/>
      <w:r w:rsidRPr="00AF2E1F">
        <w:rPr>
          <w:b/>
          <w:sz w:val="28"/>
          <w:szCs w:val="28"/>
        </w:rPr>
        <w:t>выполнения  внеаудиторной</w:t>
      </w:r>
      <w:proofErr w:type="gramEnd"/>
      <w:r w:rsidRPr="00AF2E1F">
        <w:rPr>
          <w:b/>
          <w:sz w:val="28"/>
          <w:szCs w:val="28"/>
        </w:rPr>
        <w:t xml:space="preserve"> самостоятельной работы.</w:t>
      </w: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</w:p>
    <w:p w:rsidR="00A23BDD" w:rsidRPr="00AF2E1F" w:rsidRDefault="00A23BDD" w:rsidP="00DB67D4">
      <w:pPr>
        <w:jc w:val="center"/>
        <w:rPr>
          <w:sz w:val="28"/>
          <w:szCs w:val="28"/>
        </w:rPr>
      </w:pPr>
      <w:r w:rsidRPr="00AF2E1F">
        <w:rPr>
          <w:b/>
          <w:i/>
          <w:sz w:val="28"/>
          <w:szCs w:val="28"/>
        </w:rPr>
        <w:t>Памятка-алгоритм для конспектирования лекции</w:t>
      </w:r>
    </w:p>
    <w:p w:rsidR="00A23BDD" w:rsidRPr="00AF2E1F" w:rsidRDefault="00A23BDD" w:rsidP="00DB67D4">
      <w:pPr>
        <w:pStyle w:val="a6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A23BDD" w:rsidRPr="00AF2E1F" w:rsidRDefault="00A23BDD" w:rsidP="00DB67D4">
      <w:pPr>
        <w:pStyle w:val="a6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В правой части конспекта пишите </w:t>
      </w:r>
      <w:proofErr w:type="gramStart"/>
      <w:r w:rsidRPr="00AF2E1F">
        <w:rPr>
          <w:sz w:val="28"/>
          <w:szCs w:val="28"/>
        </w:rPr>
        <w:t>самое</w:t>
      </w:r>
      <w:proofErr w:type="gramEnd"/>
      <w:r w:rsidRPr="00AF2E1F">
        <w:rPr>
          <w:sz w:val="28"/>
          <w:szCs w:val="28"/>
        </w:rPr>
        <w:t xml:space="preserve">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A23BDD" w:rsidRPr="00AF2E1F" w:rsidRDefault="00A23BDD" w:rsidP="00DB67D4">
      <w:pPr>
        <w:pStyle w:val="a6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A23BDD" w:rsidRPr="00AF2E1F" w:rsidRDefault="00A23BDD" w:rsidP="00DB67D4">
      <w:pPr>
        <w:pStyle w:val="a6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A23BDD" w:rsidRPr="00AF2E1F" w:rsidRDefault="00A23BDD" w:rsidP="00DB67D4">
      <w:pPr>
        <w:pStyle w:val="a6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A23BDD" w:rsidRPr="00AF2E1F" w:rsidRDefault="00A23BDD" w:rsidP="00DB67D4">
      <w:pPr>
        <w:pStyle w:val="a6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Сформулируйте вопросы, возникшие при </w:t>
      </w:r>
      <w:proofErr w:type="spellStart"/>
      <w:r w:rsidRPr="00AF2E1F">
        <w:rPr>
          <w:sz w:val="28"/>
          <w:szCs w:val="28"/>
        </w:rPr>
        <w:t>перечитывании</w:t>
      </w:r>
      <w:proofErr w:type="spellEnd"/>
      <w:r w:rsidRPr="00AF2E1F">
        <w:rPr>
          <w:sz w:val="28"/>
          <w:szCs w:val="28"/>
        </w:rPr>
        <w:t xml:space="preserve"> конспекта и рекомендованной на лекции литературы.</w:t>
      </w: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  <w:r w:rsidRPr="00AF2E1F">
        <w:rPr>
          <w:b/>
          <w:i/>
          <w:sz w:val="28"/>
          <w:szCs w:val="28"/>
        </w:rPr>
        <w:t>Памятка-алгоритм для составления схем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Подготовь рабочее место и канцелярские принадлежности.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Прочти текст.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Выдели главную идею текста, раздели текст на части.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Подбери факты для составления схемы.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Установи связи, последовательность.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Выбери систему условных обозначений.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Продумай пространственное расположение схемы на листе.</w:t>
      </w:r>
    </w:p>
    <w:p w:rsidR="00A23BDD" w:rsidRPr="00AF2E1F" w:rsidRDefault="00A23BDD" w:rsidP="00DB67D4">
      <w:pPr>
        <w:pStyle w:val="a6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Зафиксируйте схему на листе.</w:t>
      </w:r>
    </w:p>
    <w:p w:rsidR="00A23BDD" w:rsidRPr="00AF2E1F" w:rsidRDefault="00A23BDD" w:rsidP="00DB67D4">
      <w:pPr>
        <w:pStyle w:val="a6"/>
        <w:numPr>
          <w:ilvl w:val="0"/>
          <w:numId w:val="1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pStyle w:val="a6"/>
        <w:numPr>
          <w:ilvl w:val="0"/>
          <w:numId w:val="1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  <w:r w:rsidRPr="00AF2E1F">
        <w:rPr>
          <w:b/>
          <w:i/>
          <w:sz w:val="28"/>
          <w:szCs w:val="28"/>
        </w:rPr>
        <w:t>Памятка-алгоритм составления таблицы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Прочти текст.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Определи признаки, по которым можно систематизировать материал.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Начерти таблицу с определенным количеством граф.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Запишите название признаков в графы.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Сделай вывод.</w:t>
      </w:r>
    </w:p>
    <w:p w:rsidR="00A23BDD" w:rsidRPr="00AF2E1F" w:rsidRDefault="00A23BDD" w:rsidP="00DB67D4">
      <w:pPr>
        <w:pStyle w:val="a6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A23BDD" w:rsidRPr="00AF2E1F" w:rsidRDefault="00A23BDD" w:rsidP="00DB67D4">
      <w:pPr>
        <w:pStyle w:val="a6"/>
        <w:numPr>
          <w:ilvl w:val="0"/>
          <w:numId w:val="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pStyle w:val="a6"/>
        <w:numPr>
          <w:ilvl w:val="0"/>
          <w:numId w:val="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pStyle w:val="a6"/>
        <w:numPr>
          <w:ilvl w:val="0"/>
          <w:numId w:val="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pStyle w:val="a6"/>
        <w:numPr>
          <w:ilvl w:val="0"/>
          <w:numId w:val="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pStyle w:val="a6"/>
        <w:numPr>
          <w:ilvl w:val="0"/>
          <w:numId w:val="4"/>
        </w:numPr>
        <w:ind w:left="0" w:firstLine="0"/>
        <w:jc w:val="both"/>
        <w:rPr>
          <w:vanish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  <w:r w:rsidRPr="00AF2E1F">
        <w:rPr>
          <w:b/>
          <w:i/>
          <w:sz w:val="28"/>
          <w:szCs w:val="28"/>
        </w:rPr>
        <w:t>Памятка-алгоритм составления плана при работе с текстом</w:t>
      </w:r>
    </w:p>
    <w:p w:rsidR="00A23BDD" w:rsidRPr="00AF2E1F" w:rsidRDefault="00A23BDD" w:rsidP="00DB67D4">
      <w:pPr>
        <w:pStyle w:val="a6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Прочитать текст, продумать </w:t>
      </w:r>
      <w:proofErr w:type="gramStart"/>
      <w:r w:rsidRPr="00AF2E1F">
        <w:rPr>
          <w:sz w:val="28"/>
          <w:szCs w:val="28"/>
        </w:rPr>
        <w:t>прочитанное</w:t>
      </w:r>
      <w:proofErr w:type="gramEnd"/>
      <w:r w:rsidRPr="00AF2E1F">
        <w:rPr>
          <w:sz w:val="28"/>
          <w:szCs w:val="28"/>
        </w:rPr>
        <w:t>.</w:t>
      </w:r>
    </w:p>
    <w:p w:rsidR="00A23BDD" w:rsidRPr="00AF2E1F" w:rsidRDefault="00A23BDD" w:rsidP="00DB67D4">
      <w:pPr>
        <w:pStyle w:val="a6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A23BDD" w:rsidRPr="00AF2E1F" w:rsidRDefault="00A23BDD" w:rsidP="00DB67D4">
      <w:pPr>
        <w:pStyle w:val="a6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A23BDD" w:rsidRPr="00AF2E1F" w:rsidRDefault="00A23BDD" w:rsidP="00DB67D4">
      <w:pPr>
        <w:pStyle w:val="a6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A23BDD" w:rsidRPr="00AF2E1F" w:rsidRDefault="00A23BDD" w:rsidP="00DB67D4">
      <w:pPr>
        <w:rPr>
          <w:b/>
          <w:i/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  <w:r w:rsidRPr="00AF2E1F">
        <w:rPr>
          <w:b/>
          <w:i/>
          <w:sz w:val="28"/>
          <w:szCs w:val="28"/>
        </w:rPr>
        <w:lastRenderedPageBreak/>
        <w:t>Памятка-алгоритм приемов работы с текстом</w:t>
      </w:r>
    </w:p>
    <w:p w:rsidR="00A23BDD" w:rsidRPr="00AF2E1F" w:rsidRDefault="00A23BDD" w:rsidP="00DB67D4">
      <w:pPr>
        <w:pStyle w:val="a6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Чтение и анализ.</w:t>
      </w:r>
    </w:p>
    <w:p w:rsidR="00A23BDD" w:rsidRPr="00AF2E1F" w:rsidRDefault="00A23BDD" w:rsidP="00DB67D4">
      <w:pPr>
        <w:pStyle w:val="a6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Сопоставительный анализ источника и мнения.</w:t>
      </w:r>
    </w:p>
    <w:p w:rsidR="00A23BDD" w:rsidRPr="00AF2E1F" w:rsidRDefault="00A23BDD" w:rsidP="00DB67D4">
      <w:pPr>
        <w:pStyle w:val="a6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Анализ и аргументация автора.</w:t>
      </w:r>
    </w:p>
    <w:p w:rsidR="00A23BDD" w:rsidRPr="00AF2E1F" w:rsidRDefault="00A23BDD" w:rsidP="00DB67D4">
      <w:pPr>
        <w:pStyle w:val="a6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Постановка вопросов к тексту.</w:t>
      </w:r>
    </w:p>
    <w:p w:rsidR="00A23BDD" w:rsidRPr="00AF2E1F" w:rsidRDefault="00A23BDD" w:rsidP="00DB67D4">
      <w:pPr>
        <w:pStyle w:val="a6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Сравнительный анализ.</w:t>
      </w:r>
    </w:p>
    <w:p w:rsidR="00A23BDD" w:rsidRPr="00AF2E1F" w:rsidRDefault="00A23BDD" w:rsidP="00DB67D4">
      <w:pPr>
        <w:pStyle w:val="a6"/>
        <w:numPr>
          <w:ilvl w:val="0"/>
          <w:numId w:val="9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Отбор материала.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  <w:r w:rsidRPr="00AF2E1F">
        <w:rPr>
          <w:b/>
          <w:i/>
          <w:sz w:val="28"/>
          <w:szCs w:val="28"/>
        </w:rPr>
        <w:t>Памятка-алгоритм написания конспекта.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Конспектированию предшествует составление плана.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конспекте можно использовать цитаты.</w:t>
      </w:r>
    </w:p>
    <w:p w:rsidR="00A23BDD" w:rsidRPr="00AF2E1F" w:rsidRDefault="00A23BDD" w:rsidP="00DB67D4">
      <w:pPr>
        <w:pStyle w:val="a6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A23BDD" w:rsidRPr="00AF2E1F" w:rsidRDefault="00A23BDD" w:rsidP="00DB67D4">
      <w:pPr>
        <w:jc w:val="center"/>
        <w:rPr>
          <w:b/>
          <w:i/>
          <w:sz w:val="28"/>
          <w:szCs w:val="28"/>
        </w:rPr>
      </w:pPr>
      <w:r w:rsidRPr="00AF2E1F">
        <w:rPr>
          <w:b/>
          <w:i/>
          <w:sz w:val="28"/>
          <w:szCs w:val="28"/>
        </w:rPr>
        <w:t>Памятка-алгоритм написания реферата.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Определи тему, обоснуй ее (покажи актуальность).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Изучи состояние проблемы по данной теме.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Подбери литературу, составь список используемой литературы.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Составь план.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Определи цель и задачи работы.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Проанализируй изученные материалы, делая краткие записи.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Покажи разные точки зрения на проблему.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Подготовь опорные таблицы, схемы, графики.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A23BDD" w:rsidRPr="00AF2E1F" w:rsidRDefault="00A23BDD" w:rsidP="00DB67D4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Произведи записи текста реферата с учетом единых требований.</w:t>
      </w:r>
    </w:p>
    <w:p w:rsidR="00A23BDD" w:rsidRPr="00AF2E1F" w:rsidRDefault="00A23BDD" w:rsidP="00DB67D4">
      <w:pPr>
        <w:pStyle w:val="a6"/>
        <w:ind w:left="0"/>
        <w:jc w:val="both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ab/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b/>
          <w:sz w:val="28"/>
          <w:szCs w:val="28"/>
        </w:rPr>
        <w:t>Реферат</w:t>
      </w:r>
      <w:r w:rsidRPr="00AF2E1F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Объем реферата 10-12 печатных страниц. Содержание реферата:</w:t>
      </w:r>
    </w:p>
    <w:p w:rsidR="00A23BDD" w:rsidRPr="00AF2E1F" w:rsidRDefault="00A23BDD" w:rsidP="00DB67D4">
      <w:pPr>
        <w:pStyle w:val="a6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Титульный лист</w:t>
      </w:r>
    </w:p>
    <w:p w:rsidR="00A23BDD" w:rsidRPr="00AF2E1F" w:rsidRDefault="00A23BDD" w:rsidP="00DB67D4">
      <w:pPr>
        <w:pStyle w:val="a6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Оглавление</w:t>
      </w:r>
    </w:p>
    <w:p w:rsidR="00A23BDD" w:rsidRPr="00AF2E1F" w:rsidRDefault="00A23BDD" w:rsidP="00DB67D4">
      <w:pPr>
        <w:pStyle w:val="a6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Введение</w:t>
      </w:r>
    </w:p>
    <w:p w:rsidR="00A23BDD" w:rsidRPr="00AF2E1F" w:rsidRDefault="00A23BDD" w:rsidP="00DB67D4">
      <w:pPr>
        <w:pStyle w:val="a6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Основная часть, разделенная на 3-5 глав</w:t>
      </w:r>
    </w:p>
    <w:p w:rsidR="00A23BDD" w:rsidRPr="00AF2E1F" w:rsidRDefault="00A23BDD" w:rsidP="00DB67D4">
      <w:pPr>
        <w:pStyle w:val="a6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Заключение</w:t>
      </w:r>
    </w:p>
    <w:p w:rsidR="00A23BDD" w:rsidRPr="00AF2E1F" w:rsidRDefault="00A23BDD" w:rsidP="00DB67D4">
      <w:pPr>
        <w:pStyle w:val="a6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Список литературы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ab/>
        <w:t>План рецензии реферата:</w:t>
      </w:r>
    </w:p>
    <w:p w:rsidR="00A23BDD" w:rsidRPr="00AF2E1F" w:rsidRDefault="00A23BDD" w:rsidP="00DB67D4">
      <w:pPr>
        <w:pStyle w:val="a6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Предмет анализа.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 xml:space="preserve">Данная работа представляет собой... </w:t>
      </w:r>
      <w:proofErr w:type="gramStart"/>
      <w:r w:rsidRPr="00AF2E1F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A23BDD" w:rsidRPr="00AF2E1F" w:rsidRDefault="00A23BDD" w:rsidP="00DB67D4">
      <w:pPr>
        <w:pStyle w:val="a6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Актуальность.</w:t>
      </w:r>
    </w:p>
    <w:p w:rsidR="00A23BDD" w:rsidRPr="00AF2E1F" w:rsidRDefault="00A23BDD" w:rsidP="00DB67D4">
      <w:pPr>
        <w:pStyle w:val="a6"/>
        <w:ind w:left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A23BDD" w:rsidRPr="00AF2E1F" w:rsidRDefault="00A23BDD" w:rsidP="00DB67D4">
      <w:pPr>
        <w:pStyle w:val="a6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bCs/>
          <w:sz w:val="28"/>
          <w:szCs w:val="28"/>
        </w:rPr>
      </w:pPr>
      <w:r w:rsidRPr="00AF2E1F">
        <w:rPr>
          <w:b/>
          <w:bCs/>
          <w:sz w:val="28"/>
          <w:szCs w:val="28"/>
        </w:rPr>
        <w:t>Структура реферата (ГОСТ)</w:t>
      </w:r>
    </w:p>
    <w:p w:rsidR="00A23BDD" w:rsidRPr="00AF2E1F" w:rsidRDefault="00A23BDD" w:rsidP="00DB67D4">
      <w:pPr>
        <w:jc w:val="center"/>
        <w:rPr>
          <w:b/>
          <w:bCs/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- предмет, тему, цель работы;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- метод или методологию проведения работы;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- результаты работы;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- область применения результатов;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- выводы;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- дополнительную информацию.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 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>Выводы могут сопровождаться рекомендациями, оценками, предложениями, гипотезами, описанными в исходном документе.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b/>
          <w:bCs/>
          <w:sz w:val="28"/>
          <w:szCs w:val="28"/>
        </w:rPr>
      </w:pPr>
      <w:r w:rsidRPr="00AF2E1F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AF2E1F">
        <w:rPr>
          <w:b/>
          <w:bCs/>
          <w:sz w:val="28"/>
          <w:szCs w:val="28"/>
        </w:rPr>
        <w:t xml:space="preserve"> </w:t>
      </w:r>
    </w:p>
    <w:p w:rsidR="00A23BDD" w:rsidRPr="00AF2E1F" w:rsidRDefault="00A23BDD" w:rsidP="00DB67D4">
      <w:pPr>
        <w:jc w:val="both"/>
        <w:rPr>
          <w:b/>
          <w:bCs/>
          <w:sz w:val="28"/>
          <w:szCs w:val="28"/>
        </w:rPr>
      </w:pPr>
    </w:p>
    <w:p w:rsidR="00A23BDD" w:rsidRPr="00AF2E1F" w:rsidRDefault="00A23BDD" w:rsidP="00DB67D4">
      <w:pPr>
        <w:jc w:val="both"/>
        <w:rPr>
          <w:b/>
          <w:bCs/>
          <w:sz w:val="28"/>
          <w:szCs w:val="28"/>
        </w:rPr>
      </w:pPr>
      <w:r w:rsidRPr="00AF2E1F">
        <w:rPr>
          <w:b/>
          <w:bCs/>
          <w:sz w:val="28"/>
          <w:szCs w:val="28"/>
        </w:rPr>
        <w:t>Особенности текста реферата</w:t>
      </w:r>
    </w:p>
    <w:p w:rsidR="00A23BDD" w:rsidRPr="00AF2E1F" w:rsidRDefault="00A23BDD" w:rsidP="00DB67D4">
      <w:pPr>
        <w:jc w:val="both"/>
        <w:rPr>
          <w:b/>
          <w:bCs/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AF2E1F">
        <w:rPr>
          <w:sz w:val="28"/>
          <w:szCs w:val="28"/>
        </w:rPr>
        <w:t>в</w:t>
      </w:r>
      <w:proofErr w:type="gramEnd"/>
    </w:p>
    <w:p w:rsidR="00A23BDD" w:rsidRPr="00AF2E1F" w:rsidRDefault="00A23BDD" w:rsidP="00DB67D4">
      <w:pPr>
        <w:jc w:val="both"/>
        <w:rPr>
          <w:sz w:val="28"/>
          <w:szCs w:val="28"/>
        </w:rPr>
      </w:pPr>
      <w:proofErr w:type="gramStart"/>
      <w:r w:rsidRPr="00AF2E1F">
        <w:rPr>
          <w:sz w:val="28"/>
          <w:szCs w:val="28"/>
        </w:rPr>
        <w:t>тексте</w:t>
      </w:r>
      <w:proofErr w:type="gramEnd"/>
      <w:r w:rsidRPr="00AF2E1F">
        <w:rPr>
          <w:sz w:val="28"/>
          <w:szCs w:val="28"/>
        </w:rPr>
        <w:t xml:space="preserve"> реферата. Следует избегать лишних вводных фраз (например,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автор статьи рассматривает...</w:t>
      </w:r>
      <w:r w:rsidR="002E5D32" w:rsidRPr="00AF2E1F">
        <w:rPr>
          <w:sz w:val="28"/>
          <w:szCs w:val="28"/>
        </w:rPr>
        <w:t>»</w:t>
      </w:r>
      <w:r w:rsidRPr="00AF2E1F">
        <w:rPr>
          <w:sz w:val="28"/>
          <w:szCs w:val="28"/>
        </w:rPr>
        <w:t>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приводятся.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Необходимо соблюдать единство терминологии в пределах реферата.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Сокращения и условные обозначения, </w:t>
      </w:r>
      <w:proofErr w:type="gramStart"/>
      <w:r w:rsidRPr="00AF2E1F">
        <w:rPr>
          <w:sz w:val="28"/>
          <w:szCs w:val="28"/>
        </w:rPr>
        <w:t>кроме</w:t>
      </w:r>
      <w:proofErr w:type="gramEnd"/>
      <w:r w:rsidRPr="00AF2E1F">
        <w:rPr>
          <w:sz w:val="28"/>
          <w:szCs w:val="28"/>
        </w:rPr>
        <w:t xml:space="preserve"> </w:t>
      </w:r>
      <w:proofErr w:type="gramStart"/>
      <w:r w:rsidRPr="00AF2E1F">
        <w:rPr>
          <w:sz w:val="28"/>
          <w:szCs w:val="28"/>
        </w:rPr>
        <w:t>общеупотребительных</w:t>
      </w:r>
      <w:proofErr w:type="gramEnd"/>
      <w:r w:rsidRPr="00AF2E1F">
        <w:rPr>
          <w:sz w:val="28"/>
          <w:szCs w:val="28"/>
        </w:rP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>Единицы физических величин следует приводить в международной системе СИ по ГОСТ.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Географические названия следует приводить в соответствии с последним изданием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Атласа мира</w:t>
      </w:r>
      <w:r w:rsidR="002E5D32" w:rsidRPr="00AF2E1F">
        <w:rPr>
          <w:sz w:val="28"/>
          <w:szCs w:val="28"/>
        </w:rPr>
        <w:t>»</w:t>
      </w:r>
      <w:r w:rsidRPr="00AF2E1F">
        <w:rPr>
          <w:sz w:val="28"/>
          <w:szCs w:val="28"/>
        </w:rPr>
        <w:t xml:space="preserve">. При отсутствии данного географического названия в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Атласе мира</w:t>
      </w:r>
      <w:r w:rsidR="002E5D32" w:rsidRPr="00AF2E1F">
        <w:rPr>
          <w:sz w:val="28"/>
          <w:szCs w:val="28"/>
        </w:rPr>
        <w:t>»</w:t>
      </w:r>
      <w:r w:rsidRPr="00AF2E1F">
        <w:rPr>
          <w:sz w:val="28"/>
          <w:szCs w:val="28"/>
        </w:rPr>
        <w:t xml:space="preserve"> его приводят в той же форме, что и в исходном документе.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объем реферата.</w:t>
      </w:r>
    </w:p>
    <w:p w:rsidR="00A23BDD" w:rsidRPr="00AF2E1F" w:rsidRDefault="00A23BDD" w:rsidP="00DB67D4">
      <w:pPr>
        <w:rPr>
          <w:sz w:val="28"/>
          <w:szCs w:val="28"/>
        </w:rPr>
      </w:pPr>
      <w:r w:rsidRPr="00AF2E1F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A23BDD" w:rsidRPr="00AF2E1F" w:rsidRDefault="00A23BDD" w:rsidP="00DB67D4">
      <w:pPr>
        <w:rPr>
          <w:sz w:val="28"/>
          <w:szCs w:val="28"/>
        </w:rPr>
      </w:pPr>
      <w:r w:rsidRPr="00AF2E1F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A23BDD" w:rsidRPr="00AF2E1F" w:rsidRDefault="00A23BDD" w:rsidP="00DB67D4">
      <w:pPr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Рекомендуемый средний объем текста реферата 850 печатных знаков.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center"/>
        <w:rPr>
          <w:b/>
          <w:bCs/>
          <w:sz w:val="28"/>
          <w:szCs w:val="28"/>
        </w:rPr>
      </w:pPr>
      <w:r w:rsidRPr="00AF2E1F">
        <w:rPr>
          <w:b/>
          <w:bCs/>
          <w:sz w:val="28"/>
          <w:szCs w:val="28"/>
        </w:rPr>
        <w:t>Оформление и расположение текста реферата</w:t>
      </w:r>
    </w:p>
    <w:p w:rsidR="00A23BDD" w:rsidRPr="00AF2E1F" w:rsidRDefault="00A23BDD" w:rsidP="00DB67D4">
      <w:pPr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A23BDD" w:rsidRPr="00AF2E1F" w:rsidRDefault="00A23BDD" w:rsidP="00DB67D4">
      <w:pPr>
        <w:pStyle w:val="a6"/>
        <w:numPr>
          <w:ilvl w:val="0"/>
          <w:numId w:val="7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заглавие реферата (в соответствии с 5.3.2);</w:t>
      </w:r>
    </w:p>
    <w:p w:rsidR="00A23BDD" w:rsidRPr="00AF2E1F" w:rsidRDefault="00A23BDD" w:rsidP="00DB67D4">
      <w:pPr>
        <w:pStyle w:val="a6"/>
        <w:numPr>
          <w:ilvl w:val="0"/>
          <w:numId w:val="7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A23BDD" w:rsidRPr="00AF2E1F" w:rsidRDefault="00A23BDD" w:rsidP="00DB67D4">
      <w:pPr>
        <w:pStyle w:val="a6"/>
        <w:numPr>
          <w:ilvl w:val="0"/>
          <w:numId w:val="70"/>
        </w:numPr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  <w:r w:rsidRPr="00AF2E1F">
        <w:rPr>
          <w:sz w:val="28"/>
          <w:szCs w:val="28"/>
        </w:rPr>
        <w:t>Оформление и расположение рефератов на отчеты о НИР - по ГОСТ 7.32.</w:t>
      </w: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jc w:val="both"/>
        <w:rPr>
          <w:sz w:val="28"/>
          <w:szCs w:val="28"/>
        </w:rPr>
      </w:pPr>
    </w:p>
    <w:p w:rsidR="00A23BDD" w:rsidRPr="00AF2E1F" w:rsidRDefault="00A23BDD" w:rsidP="00DB67D4">
      <w:pPr>
        <w:pStyle w:val="a6"/>
        <w:ind w:left="0"/>
        <w:rPr>
          <w:b/>
          <w:sz w:val="28"/>
          <w:szCs w:val="28"/>
        </w:rPr>
      </w:pPr>
      <w:r w:rsidRPr="00AF2E1F">
        <w:rPr>
          <w:b/>
          <w:sz w:val="28"/>
          <w:szCs w:val="28"/>
          <w:lang w:val="en-US"/>
        </w:rPr>
        <w:t>III</w:t>
      </w:r>
      <w:proofErr w:type="gramStart"/>
      <w:r w:rsidRPr="00AF2E1F">
        <w:rPr>
          <w:b/>
          <w:sz w:val="28"/>
          <w:szCs w:val="28"/>
        </w:rPr>
        <w:t>.  Критерии</w:t>
      </w:r>
      <w:proofErr w:type="gramEnd"/>
      <w:r w:rsidRPr="00AF2E1F">
        <w:rPr>
          <w:b/>
          <w:sz w:val="28"/>
          <w:szCs w:val="28"/>
        </w:rPr>
        <w:t xml:space="preserve"> оценивания.</w:t>
      </w:r>
    </w:p>
    <w:p w:rsidR="00A23BDD" w:rsidRPr="00AF2E1F" w:rsidRDefault="00A23BDD" w:rsidP="00DB67D4">
      <w:pPr>
        <w:pStyle w:val="a6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b/>
          <w:sz w:val="28"/>
          <w:szCs w:val="28"/>
        </w:rPr>
      </w:pPr>
      <w:proofErr w:type="gramStart"/>
      <w:r w:rsidRPr="00AF2E1F">
        <w:rPr>
          <w:sz w:val="28"/>
          <w:szCs w:val="28"/>
        </w:rPr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</w:t>
      </w:r>
      <w:proofErr w:type="gramEnd"/>
      <w:r w:rsidRPr="00AF2E1F">
        <w:rPr>
          <w:sz w:val="28"/>
          <w:szCs w:val="28"/>
        </w:rPr>
        <w:t xml:space="preserve"> Эта работа оценивается на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3</w:t>
      </w:r>
      <w:r w:rsidR="002E5D32" w:rsidRPr="00AF2E1F">
        <w:rPr>
          <w:sz w:val="28"/>
          <w:szCs w:val="28"/>
        </w:rPr>
        <w:t>»</w:t>
      </w:r>
      <w:r w:rsidRPr="00AF2E1F">
        <w:rPr>
          <w:sz w:val="28"/>
          <w:szCs w:val="28"/>
        </w:rPr>
        <w:t>.</w:t>
      </w:r>
    </w:p>
    <w:p w:rsidR="00A23BDD" w:rsidRPr="00AF2E1F" w:rsidRDefault="00A23BDD" w:rsidP="00DB67D4">
      <w:pPr>
        <w:pStyle w:val="a6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b/>
          <w:sz w:val="28"/>
          <w:szCs w:val="28"/>
        </w:rPr>
      </w:pPr>
      <w:proofErr w:type="gramStart"/>
      <w:r w:rsidRPr="00AF2E1F">
        <w:rPr>
          <w:sz w:val="28"/>
          <w:szCs w:val="28"/>
        </w:rPr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</w:t>
      </w:r>
      <w:proofErr w:type="gramEnd"/>
      <w:r w:rsidRPr="00AF2E1F">
        <w:rPr>
          <w:sz w:val="28"/>
          <w:szCs w:val="28"/>
        </w:rPr>
        <w:t xml:space="preserve"> Эта работа оценивается на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4</w:t>
      </w:r>
      <w:r w:rsidR="002E5D32" w:rsidRPr="00AF2E1F">
        <w:rPr>
          <w:sz w:val="28"/>
          <w:szCs w:val="28"/>
        </w:rPr>
        <w:t>»</w:t>
      </w:r>
      <w:r w:rsidRPr="00AF2E1F">
        <w:rPr>
          <w:sz w:val="28"/>
          <w:szCs w:val="28"/>
        </w:rPr>
        <w:t>.</w:t>
      </w:r>
    </w:p>
    <w:p w:rsidR="00A23BDD" w:rsidRPr="00AF2E1F" w:rsidRDefault="00A23BDD" w:rsidP="00DB67D4">
      <w:pPr>
        <w:pStyle w:val="a6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2E5D32" w:rsidRPr="00AF2E1F">
        <w:rPr>
          <w:sz w:val="28"/>
          <w:szCs w:val="28"/>
        </w:rPr>
        <w:t>«</w:t>
      </w:r>
      <w:r w:rsidRPr="00AF2E1F">
        <w:rPr>
          <w:sz w:val="28"/>
          <w:szCs w:val="28"/>
        </w:rPr>
        <w:t>5</w:t>
      </w:r>
      <w:r w:rsidR="002E5D32" w:rsidRPr="00AF2E1F">
        <w:rPr>
          <w:sz w:val="28"/>
          <w:szCs w:val="28"/>
        </w:rPr>
        <w:t>»</w:t>
      </w:r>
      <w:r w:rsidRPr="00AF2E1F">
        <w:rPr>
          <w:sz w:val="28"/>
          <w:szCs w:val="28"/>
        </w:rPr>
        <w:t>.</w:t>
      </w:r>
    </w:p>
    <w:p w:rsidR="00B84E79" w:rsidRPr="00AF2E1F" w:rsidRDefault="00B84E79" w:rsidP="00DB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635717" w:rsidRPr="00AF2E1F" w:rsidRDefault="00635717" w:rsidP="00DB67D4">
      <w:pPr>
        <w:spacing w:before="120" w:after="120"/>
        <w:jc w:val="center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РЕКОМЕНДУЕМАЯ ЛИТЕРАТУРА</w:t>
      </w:r>
    </w:p>
    <w:p w:rsidR="00635717" w:rsidRPr="00AF2E1F" w:rsidRDefault="00635717" w:rsidP="00DB67D4">
      <w:pPr>
        <w:spacing w:before="120" w:after="12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 </w:t>
      </w:r>
    </w:p>
    <w:p w:rsidR="00635717" w:rsidRPr="00AF2E1F" w:rsidRDefault="00635717" w:rsidP="00DB67D4">
      <w:pPr>
        <w:spacing w:before="120" w:after="120"/>
        <w:jc w:val="center"/>
        <w:rPr>
          <w:b/>
          <w:sz w:val="28"/>
          <w:szCs w:val="28"/>
        </w:rPr>
      </w:pPr>
      <w:r w:rsidRPr="00AF2E1F">
        <w:rPr>
          <w:b/>
          <w:sz w:val="28"/>
          <w:szCs w:val="28"/>
        </w:rPr>
        <w:t>Для  студентов</w:t>
      </w:r>
    </w:p>
    <w:p w:rsidR="00635717" w:rsidRPr="00AF2E1F" w:rsidRDefault="00635717" w:rsidP="00DB67D4">
      <w:pPr>
        <w:spacing w:before="240"/>
        <w:jc w:val="both"/>
        <w:rPr>
          <w:sz w:val="28"/>
          <w:szCs w:val="28"/>
        </w:rPr>
      </w:pPr>
      <w:r w:rsidRPr="00AF2E1F">
        <w:rPr>
          <w:sz w:val="28"/>
          <w:szCs w:val="28"/>
        </w:rPr>
        <w:lastRenderedPageBreak/>
        <w:t xml:space="preserve">Цветкова М.С., Великович Л.С. Информатика и ИКТ: учебник.  – М.: 2014 </w:t>
      </w:r>
    </w:p>
    <w:p w:rsidR="00635717" w:rsidRPr="00AF2E1F" w:rsidRDefault="00635717" w:rsidP="00DB67D4">
      <w:pPr>
        <w:spacing w:before="24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Астафьева Н.Е., Гаврилова С.А., Цветкова М.С. Информатика и ИКТ:  Практикум  для  профессий  и  специальностей  технического  и  социально-экономического профилей / под ред. М.С. Цветковой. – М.: 2014 </w:t>
      </w:r>
      <w:r w:rsidRPr="00AF2E1F">
        <w:rPr>
          <w:sz w:val="28"/>
          <w:szCs w:val="28"/>
        </w:rPr>
        <w:cr/>
      </w:r>
      <w:proofErr w:type="spellStart"/>
      <w:r w:rsidRPr="00AF2E1F">
        <w:rPr>
          <w:sz w:val="28"/>
          <w:szCs w:val="28"/>
        </w:rPr>
        <w:t>Малясова</w:t>
      </w:r>
      <w:proofErr w:type="spellEnd"/>
      <w:r w:rsidRPr="00AF2E1F">
        <w:rPr>
          <w:sz w:val="28"/>
          <w:szCs w:val="28"/>
        </w:rPr>
        <w:t xml:space="preserve"> С. В., Демьяненко С. В. Информатика и ИКТ: Пособие для подготовки к ЕГЭ</w:t>
      </w:r>
      <w:proofErr w:type="gramStart"/>
      <w:r w:rsidRPr="00AF2E1F">
        <w:rPr>
          <w:sz w:val="28"/>
          <w:szCs w:val="28"/>
        </w:rPr>
        <w:t xml:space="preserve"> /П</w:t>
      </w:r>
      <w:proofErr w:type="gramEnd"/>
      <w:r w:rsidRPr="00AF2E1F">
        <w:rPr>
          <w:sz w:val="28"/>
          <w:szCs w:val="28"/>
        </w:rPr>
        <w:t xml:space="preserve">од ред. М.С. Цветковой.  – М.: 2013  </w:t>
      </w:r>
    </w:p>
    <w:p w:rsidR="00635717" w:rsidRPr="00AF2E1F" w:rsidRDefault="00635717" w:rsidP="00DB67D4">
      <w:pPr>
        <w:spacing w:before="240"/>
        <w:jc w:val="both"/>
        <w:rPr>
          <w:sz w:val="28"/>
          <w:szCs w:val="28"/>
        </w:rPr>
      </w:pPr>
      <w:r w:rsidRPr="00AF2E1F">
        <w:rPr>
          <w:sz w:val="28"/>
          <w:szCs w:val="28"/>
        </w:rPr>
        <w:t xml:space="preserve">Цветкова М.С., </w:t>
      </w:r>
      <w:proofErr w:type="spellStart"/>
      <w:r w:rsidRPr="00AF2E1F">
        <w:rPr>
          <w:sz w:val="28"/>
          <w:szCs w:val="28"/>
        </w:rPr>
        <w:t>Хлобыстова</w:t>
      </w:r>
      <w:proofErr w:type="spellEnd"/>
      <w:r w:rsidRPr="00AF2E1F">
        <w:rPr>
          <w:sz w:val="28"/>
          <w:szCs w:val="28"/>
        </w:rPr>
        <w:t xml:space="preserve"> И.Ю. Информатика и ИКТ: Практикум для профессий  и  специальностей  естественно-научного  и  </w:t>
      </w:r>
      <w:proofErr w:type="gramStart"/>
      <w:r w:rsidRPr="00AF2E1F">
        <w:rPr>
          <w:sz w:val="28"/>
          <w:szCs w:val="28"/>
        </w:rPr>
        <w:t>гуманитарного</w:t>
      </w:r>
      <w:proofErr w:type="gramEnd"/>
      <w:r w:rsidRPr="00AF2E1F">
        <w:rPr>
          <w:sz w:val="28"/>
          <w:szCs w:val="28"/>
        </w:rPr>
        <w:t xml:space="preserve"> профилей. – М.: 2014  </w:t>
      </w:r>
    </w:p>
    <w:p w:rsidR="00635717" w:rsidRPr="00AF2E1F" w:rsidRDefault="00635717" w:rsidP="00DB67D4">
      <w:pPr>
        <w:spacing w:before="240"/>
        <w:jc w:val="both"/>
        <w:rPr>
          <w:sz w:val="28"/>
          <w:szCs w:val="28"/>
        </w:rPr>
      </w:pPr>
      <w:proofErr w:type="spellStart"/>
      <w:r w:rsidRPr="00AF2E1F">
        <w:rPr>
          <w:sz w:val="28"/>
          <w:szCs w:val="28"/>
        </w:rPr>
        <w:t>Угринович</w:t>
      </w:r>
      <w:proofErr w:type="spellEnd"/>
      <w:r w:rsidRPr="00AF2E1F">
        <w:rPr>
          <w:sz w:val="28"/>
          <w:szCs w:val="28"/>
        </w:rPr>
        <w:t xml:space="preserve"> Н.Д. и др. Практикум по информатике и информационным технологиям 10–11 </w:t>
      </w:r>
      <w:proofErr w:type="spellStart"/>
      <w:r w:rsidRPr="00AF2E1F">
        <w:rPr>
          <w:sz w:val="28"/>
          <w:szCs w:val="28"/>
        </w:rPr>
        <w:t>кл</w:t>
      </w:r>
      <w:proofErr w:type="spellEnd"/>
      <w:r w:rsidRPr="00AF2E1F">
        <w:rPr>
          <w:sz w:val="28"/>
          <w:szCs w:val="28"/>
        </w:rPr>
        <w:t xml:space="preserve">. – </w:t>
      </w:r>
      <w:r w:rsidRPr="00AF2E1F">
        <w:rPr>
          <w:rStyle w:val="apple-style-span"/>
          <w:color w:val="000000"/>
          <w:sz w:val="28"/>
          <w:szCs w:val="28"/>
        </w:rPr>
        <w:t>М.:БИНОМ. Лаборатория знаний, 2013.</w:t>
      </w:r>
    </w:p>
    <w:p w:rsidR="00635717" w:rsidRPr="00AF2E1F" w:rsidRDefault="00635717" w:rsidP="00DB67D4">
      <w:pPr>
        <w:spacing w:before="240"/>
        <w:jc w:val="both"/>
        <w:rPr>
          <w:rStyle w:val="apple-style-span"/>
          <w:sz w:val="28"/>
          <w:szCs w:val="28"/>
        </w:rPr>
      </w:pPr>
      <w:proofErr w:type="spellStart"/>
      <w:r w:rsidRPr="00AF2E1F">
        <w:rPr>
          <w:sz w:val="28"/>
          <w:szCs w:val="28"/>
        </w:rPr>
        <w:t>Угринович</w:t>
      </w:r>
      <w:proofErr w:type="spellEnd"/>
      <w:r w:rsidRPr="00AF2E1F">
        <w:rPr>
          <w:sz w:val="28"/>
          <w:szCs w:val="28"/>
        </w:rPr>
        <w:t xml:space="preserve"> Н.Д. Информатика и ИКТ. 10 класс. Базовый уровень. Учебник 10–11 </w:t>
      </w:r>
      <w:proofErr w:type="spellStart"/>
      <w:r w:rsidRPr="00AF2E1F">
        <w:rPr>
          <w:sz w:val="28"/>
          <w:szCs w:val="28"/>
        </w:rPr>
        <w:t>кл</w:t>
      </w:r>
      <w:proofErr w:type="spellEnd"/>
      <w:r w:rsidRPr="00AF2E1F">
        <w:rPr>
          <w:sz w:val="28"/>
          <w:szCs w:val="28"/>
        </w:rPr>
        <w:t xml:space="preserve">. – </w:t>
      </w:r>
      <w:r w:rsidRPr="00AF2E1F">
        <w:rPr>
          <w:rStyle w:val="apple-style-span"/>
          <w:color w:val="000000"/>
          <w:sz w:val="28"/>
          <w:szCs w:val="28"/>
        </w:rPr>
        <w:t>М.: БИНОМ. Лаборатория знаний, 2013.</w:t>
      </w:r>
    </w:p>
    <w:p w:rsidR="00635717" w:rsidRPr="00AF2E1F" w:rsidRDefault="00635717" w:rsidP="00DB67D4">
      <w:pPr>
        <w:spacing w:before="240"/>
        <w:jc w:val="both"/>
        <w:rPr>
          <w:sz w:val="28"/>
          <w:szCs w:val="28"/>
        </w:rPr>
      </w:pPr>
      <w:proofErr w:type="spellStart"/>
      <w:r w:rsidRPr="00AF2E1F">
        <w:rPr>
          <w:sz w:val="28"/>
          <w:szCs w:val="28"/>
        </w:rPr>
        <w:t>Угринович</w:t>
      </w:r>
      <w:proofErr w:type="spellEnd"/>
      <w:r w:rsidRPr="00AF2E1F">
        <w:rPr>
          <w:sz w:val="28"/>
          <w:szCs w:val="28"/>
        </w:rPr>
        <w:t xml:space="preserve"> Н.Д. Информатика и ИКТ. 11 класс. Базовый уровень. Учебник 10–11 </w:t>
      </w:r>
      <w:proofErr w:type="spellStart"/>
      <w:r w:rsidRPr="00AF2E1F">
        <w:rPr>
          <w:sz w:val="28"/>
          <w:szCs w:val="28"/>
        </w:rPr>
        <w:t>кл</w:t>
      </w:r>
      <w:proofErr w:type="spellEnd"/>
      <w:r w:rsidRPr="00AF2E1F">
        <w:rPr>
          <w:sz w:val="28"/>
          <w:szCs w:val="28"/>
        </w:rPr>
        <w:t xml:space="preserve">. – </w:t>
      </w:r>
      <w:r w:rsidRPr="00AF2E1F">
        <w:rPr>
          <w:rStyle w:val="apple-style-span"/>
          <w:color w:val="000000"/>
          <w:sz w:val="28"/>
          <w:szCs w:val="28"/>
        </w:rPr>
        <w:t>М.: БИНОМ. Лаборатория знаний, 2013.</w:t>
      </w:r>
    </w:p>
    <w:p w:rsidR="00635717" w:rsidRPr="00AF2E1F" w:rsidRDefault="00635717" w:rsidP="00DB67D4">
      <w:pPr>
        <w:spacing w:before="120" w:after="120"/>
        <w:jc w:val="both"/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B84E79" w:rsidRPr="00AF2E1F" w:rsidRDefault="00B84E79" w:rsidP="00DB67D4">
      <w:pPr>
        <w:rPr>
          <w:sz w:val="28"/>
          <w:szCs w:val="28"/>
        </w:rPr>
      </w:pPr>
    </w:p>
    <w:p w:rsidR="00536D21" w:rsidRPr="00AF2E1F" w:rsidRDefault="00536D21" w:rsidP="00DB67D4">
      <w:pPr>
        <w:jc w:val="center"/>
        <w:rPr>
          <w:sz w:val="28"/>
          <w:szCs w:val="28"/>
        </w:rPr>
      </w:pPr>
    </w:p>
    <w:sectPr w:rsidR="00536D21" w:rsidRPr="00AF2E1F" w:rsidSect="00AE4017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09" w:rsidRDefault="00F72D09" w:rsidP="0024700A">
      <w:r>
        <w:separator/>
      </w:r>
    </w:p>
  </w:endnote>
  <w:endnote w:type="continuationSeparator" w:id="0">
    <w:p w:rsidR="00F72D09" w:rsidRDefault="00F72D09" w:rsidP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4437"/>
      <w:docPartObj>
        <w:docPartGallery w:val="Page Numbers (Bottom of Page)"/>
        <w:docPartUnique/>
      </w:docPartObj>
    </w:sdtPr>
    <w:sdtEndPr/>
    <w:sdtContent>
      <w:p w:rsidR="00757F6C" w:rsidRDefault="00757F6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CF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757F6C" w:rsidRDefault="00757F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09" w:rsidRDefault="00F72D09" w:rsidP="0024700A">
      <w:r>
        <w:separator/>
      </w:r>
    </w:p>
  </w:footnote>
  <w:footnote w:type="continuationSeparator" w:id="0">
    <w:p w:rsidR="00F72D09" w:rsidRDefault="00F72D09" w:rsidP="002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2CE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575D"/>
    <w:multiLevelType w:val="hybridMultilevel"/>
    <w:tmpl w:val="EE2CC944"/>
    <w:lvl w:ilvl="0" w:tplc="DB9EF36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66163BD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37026"/>
    <w:multiLevelType w:val="hybridMultilevel"/>
    <w:tmpl w:val="A2A4D6E4"/>
    <w:lvl w:ilvl="0" w:tplc="9296F31C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813A2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7775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53FC2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1D25723"/>
    <w:multiLevelType w:val="hybridMultilevel"/>
    <w:tmpl w:val="B228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D243A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0D36C3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B7141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73767D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1E35213A"/>
    <w:multiLevelType w:val="hybridMultilevel"/>
    <w:tmpl w:val="6C80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3D2947"/>
    <w:multiLevelType w:val="hybridMultilevel"/>
    <w:tmpl w:val="0732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F537A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FE780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4B2BC0"/>
    <w:multiLevelType w:val="hybridMultilevel"/>
    <w:tmpl w:val="56E2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74230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5C058F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F2FB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E860D7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901FB5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D160A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C31F6D"/>
    <w:multiLevelType w:val="hybridMultilevel"/>
    <w:tmpl w:val="B228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CD2509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3B09C6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53278D"/>
    <w:multiLevelType w:val="hybridMultilevel"/>
    <w:tmpl w:val="10364768"/>
    <w:lvl w:ilvl="0" w:tplc="0419000D">
      <w:start w:val="1"/>
      <w:numFmt w:val="bullet"/>
      <w:lvlText w:val=""/>
      <w:lvlJc w:val="left"/>
      <w:pPr>
        <w:ind w:left="21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32">
    <w:nsid w:val="2C5F76A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967C4C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E729D1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3A6268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76659D"/>
    <w:multiLevelType w:val="hybridMultilevel"/>
    <w:tmpl w:val="6C80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8236C0"/>
    <w:multiLevelType w:val="hybridMultilevel"/>
    <w:tmpl w:val="3558BA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F795740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135C87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BF04FB"/>
    <w:multiLevelType w:val="hybridMultilevel"/>
    <w:tmpl w:val="9314EC2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925458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821DBA"/>
    <w:multiLevelType w:val="hybridMultilevel"/>
    <w:tmpl w:val="5F1293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C896C18"/>
    <w:multiLevelType w:val="hybridMultilevel"/>
    <w:tmpl w:val="9592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A6084A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6C338C8"/>
    <w:multiLevelType w:val="hybridMultilevel"/>
    <w:tmpl w:val="4F7C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B86FB0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BF87A16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CD6E6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3051E0"/>
    <w:multiLevelType w:val="hybridMultilevel"/>
    <w:tmpl w:val="FF224F64"/>
    <w:lvl w:ilvl="0" w:tplc="10BEAD9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8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4AB3B76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64DE52F2"/>
    <w:multiLevelType w:val="hybridMultilevel"/>
    <w:tmpl w:val="BF7A3A9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BC365D7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C54323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DB6295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E6E3FBD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E864E1B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AB5BB7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F5D1611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>
    <w:nsid w:val="6FA9644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1D6647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3951C4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2A32E30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3457816"/>
    <w:multiLevelType w:val="hybridMultilevel"/>
    <w:tmpl w:val="9592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3BF2A59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753061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620B56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A5D072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A6136A3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CA6346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D6730F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E7240B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E874F9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1"/>
  </w:num>
  <w:num w:numId="19">
    <w:abstractNumId w:val="8"/>
  </w:num>
  <w:num w:numId="20">
    <w:abstractNumId w:val="76"/>
  </w:num>
  <w:num w:numId="21">
    <w:abstractNumId w:val="45"/>
  </w:num>
  <w:num w:numId="22">
    <w:abstractNumId w:val="72"/>
  </w:num>
  <w:num w:numId="23">
    <w:abstractNumId w:val="27"/>
  </w:num>
  <w:num w:numId="24">
    <w:abstractNumId w:val="64"/>
  </w:num>
  <w:num w:numId="25">
    <w:abstractNumId w:val="23"/>
  </w:num>
  <w:num w:numId="26">
    <w:abstractNumId w:val="84"/>
  </w:num>
  <w:num w:numId="27">
    <w:abstractNumId w:val="3"/>
  </w:num>
  <w:num w:numId="28">
    <w:abstractNumId w:val="14"/>
  </w:num>
  <w:num w:numId="29">
    <w:abstractNumId w:val="85"/>
  </w:num>
  <w:num w:numId="30">
    <w:abstractNumId w:val="1"/>
  </w:num>
  <w:num w:numId="31">
    <w:abstractNumId w:val="0"/>
  </w:num>
  <w:num w:numId="32">
    <w:abstractNumId w:val="73"/>
  </w:num>
  <w:num w:numId="33">
    <w:abstractNumId w:val="5"/>
  </w:num>
  <w:num w:numId="34">
    <w:abstractNumId w:val="80"/>
  </w:num>
  <w:num w:numId="35">
    <w:abstractNumId w:val="36"/>
  </w:num>
  <w:num w:numId="36">
    <w:abstractNumId w:val="68"/>
  </w:num>
  <w:num w:numId="37">
    <w:abstractNumId w:val="18"/>
  </w:num>
  <w:num w:numId="38">
    <w:abstractNumId w:val="16"/>
  </w:num>
  <w:num w:numId="39">
    <w:abstractNumId w:val="78"/>
  </w:num>
  <w:num w:numId="40">
    <w:abstractNumId w:val="57"/>
  </w:num>
  <w:num w:numId="41">
    <w:abstractNumId w:val="24"/>
  </w:num>
  <w:num w:numId="42">
    <w:abstractNumId w:val="71"/>
  </w:num>
  <w:num w:numId="43">
    <w:abstractNumId w:val="83"/>
  </w:num>
  <w:num w:numId="44">
    <w:abstractNumId w:val="59"/>
  </w:num>
  <w:num w:numId="45">
    <w:abstractNumId w:val="52"/>
  </w:num>
  <w:num w:numId="46">
    <w:abstractNumId w:val="82"/>
  </w:num>
  <w:num w:numId="47">
    <w:abstractNumId w:val="19"/>
  </w:num>
  <w:num w:numId="48">
    <w:abstractNumId w:val="25"/>
  </w:num>
  <w:num w:numId="49">
    <w:abstractNumId w:val="56"/>
  </w:num>
  <w:num w:numId="50">
    <w:abstractNumId w:val="69"/>
  </w:num>
  <w:num w:numId="51">
    <w:abstractNumId w:val="12"/>
  </w:num>
  <w:num w:numId="52">
    <w:abstractNumId w:val="66"/>
  </w:num>
  <w:num w:numId="53">
    <w:abstractNumId w:val="33"/>
  </w:num>
  <w:num w:numId="54">
    <w:abstractNumId w:val="31"/>
  </w:num>
  <w:num w:numId="55">
    <w:abstractNumId w:val="29"/>
  </w:num>
  <w:num w:numId="56">
    <w:abstractNumId w:val="46"/>
  </w:num>
  <w:num w:numId="57">
    <w:abstractNumId w:val="60"/>
  </w:num>
  <w:num w:numId="58">
    <w:abstractNumId w:val="42"/>
  </w:num>
  <w:num w:numId="59">
    <w:abstractNumId w:val="30"/>
  </w:num>
  <w:num w:numId="60">
    <w:abstractNumId w:val="67"/>
  </w:num>
  <w:num w:numId="61">
    <w:abstractNumId w:val="75"/>
  </w:num>
  <w:num w:numId="62">
    <w:abstractNumId w:val="2"/>
  </w:num>
  <w:num w:numId="63">
    <w:abstractNumId w:val="9"/>
  </w:num>
  <w:num w:numId="64">
    <w:abstractNumId w:val="63"/>
  </w:num>
  <w:num w:numId="65">
    <w:abstractNumId w:val="22"/>
  </w:num>
  <w:num w:numId="66">
    <w:abstractNumId w:val="41"/>
  </w:num>
  <w:num w:numId="67">
    <w:abstractNumId w:val="13"/>
  </w:num>
  <w:num w:numId="68">
    <w:abstractNumId w:val="26"/>
  </w:num>
  <w:num w:numId="69">
    <w:abstractNumId w:val="81"/>
  </w:num>
  <w:num w:numId="70">
    <w:abstractNumId w:val="62"/>
  </w:num>
  <w:num w:numId="71">
    <w:abstractNumId w:val="40"/>
  </w:num>
  <w:num w:numId="72">
    <w:abstractNumId w:val="37"/>
  </w:num>
  <w:num w:numId="73">
    <w:abstractNumId w:val="74"/>
  </w:num>
  <w:num w:numId="74">
    <w:abstractNumId w:val="77"/>
  </w:num>
  <w:num w:numId="75">
    <w:abstractNumId w:val="79"/>
  </w:num>
  <w:num w:numId="76">
    <w:abstractNumId w:val="53"/>
  </w:num>
  <w:num w:numId="77">
    <w:abstractNumId w:val="55"/>
  </w:num>
  <w:num w:numId="78">
    <w:abstractNumId w:val="20"/>
  </w:num>
  <w:num w:numId="79">
    <w:abstractNumId w:val="48"/>
  </w:num>
  <w:num w:numId="80">
    <w:abstractNumId w:val="32"/>
  </w:num>
  <w:num w:numId="81">
    <w:abstractNumId w:val="11"/>
  </w:num>
  <w:num w:numId="82">
    <w:abstractNumId w:val="28"/>
  </w:num>
  <w:num w:numId="83">
    <w:abstractNumId w:val="17"/>
  </w:num>
  <w:num w:numId="84">
    <w:abstractNumId w:val="39"/>
  </w:num>
  <w:num w:numId="85">
    <w:abstractNumId w:val="47"/>
  </w:num>
  <w:num w:numId="86">
    <w:abstractNumId w:val="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1E"/>
    <w:rsid w:val="0000075D"/>
    <w:rsid w:val="00012079"/>
    <w:rsid w:val="0001255E"/>
    <w:rsid w:val="00017E00"/>
    <w:rsid w:val="000228E5"/>
    <w:rsid w:val="00024DF6"/>
    <w:rsid w:val="00025620"/>
    <w:rsid w:val="000337D2"/>
    <w:rsid w:val="0004319B"/>
    <w:rsid w:val="000663D0"/>
    <w:rsid w:val="00080977"/>
    <w:rsid w:val="0008241E"/>
    <w:rsid w:val="00084029"/>
    <w:rsid w:val="00093A11"/>
    <w:rsid w:val="00094876"/>
    <w:rsid w:val="000A5701"/>
    <w:rsid w:val="000C5ED8"/>
    <w:rsid w:val="000D2CA4"/>
    <w:rsid w:val="000D7711"/>
    <w:rsid w:val="000F2AFE"/>
    <w:rsid w:val="001016B2"/>
    <w:rsid w:val="00102314"/>
    <w:rsid w:val="001069C4"/>
    <w:rsid w:val="001076C5"/>
    <w:rsid w:val="001111D2"/>
    <w:rsid w:val="00117C01"/>
    <w:rsid w:val="0012361A"/>
    <w:rsid w:val="00132F32"/>
    <w:rsid w:val="00141099"/>
    <w:rsid w:val="0014284B"/>
    <w:rsid w:val="001453A1"/>
    <w:rsid w:val="00151894"/>
    <w:rsid w:val="001600C7"/>
    <w:rsid w:val="00160C67"/>
    <w:rsid w:val="0016353A"/>
    <w:rsid w:val="00167445"/>
    <w:rsid w:val="00172F85"/>
    <w:rsid w:val="001734B1"/>
    <w:rsid w:val="00182808"/>
    <w:rsid w:val="00183945"/>
    <w:rsid w:val="0018402D"/>
    <w:rsid w:val="001871C1"/>
    <w:rsid w:val="0019425F"/>
    <w:rsid w:val="001979F7"/>
    <w:rsid w:val="001A2AEB"/>
    <w:rsid w:val="001A34C8"/>
    <w:rsid w:val="001A6CF6"/>
    <w:rsid w:val="001B0523"/>
    <w:rsid w:val="001B401A"/>
    <w:rsid w:val="001C48F6"/>
    <w:rsid w:val="001C5A00"/>
    <w:rsid w:val="001C5C1D"/>
    <w:rsid w:val="001C5D78"/>
    <w:rsid w:val="001D3002"/>
    <w:rsid w:val="001D61F2"/>
    <w:rsid w:val="001E2336"/>
    <w:rsid w:val="001F1B22"/>
    <w:rsid w:val="001F3FB1"/>
    <w:rsid w:val="001F48B6"/>
    <w:rsid w:val="001F5DB0"/>
    <w:rsid w:val="00222992"/>
    <w:rsid w:val="002250D3"/>
    <w:rsid w:val="00227DFF"/>
    <w:rsid w:val="002312F5"/>
    <w:rsid w:val="00233317"/>
    <w:rsid w:val="00235587"/>
    <w:rsid w:val="002359F4"/>
    <w:rsid w:val="00243683"/>
    <w:rsid w:val="0024700A"/>
    <w:rsid w:val="002470FD"/>
    <w:rsid w:val="00251DD5"/>
    <w:rsid w:val="00256690"/>
    <w:rsid w:val="002605F0"/>
    <w:rsid w:val="00261E21"/>
    <w:rsid w:val="00263F2E"/>
    <w:rsid w:val="002662AC"/>
    <w:rsid w:val="00267231"/>
    <w:rsid w:val="00270305"/>
    <w:rsid w:val="00275CBF"/>
    <w:rsid w:val="00275DB7"/>
    <w:rsid w:val="00280B51"/>
    <w:rsid w:val="00281333"/>
    <w:rsid w:val="00285C4A"/>
    <w:rsid w:val="002879E8"/>
    <w:rsid w:val="002917BE"/>
    <w:rsid w:val="00294ECE"/>
    <w:rsid w:val="00295553"/>
    <w:rsid w:val="002A2CD2"/>
    <w:rsid w:val="002A5C27"/>
    <w:rsid w:val="002A6DAB"/>
    <w:rsid w:val="002B1DC6"/>
    <w:rsid w:val="002B2C94"/>
    <w:rsid w:val="002B3ED6"/>
    <w:rsid w:val="002B57DE"/>
    <w:rsid w:val="002C635E"/>
    <w:rsid w:val="002D04F1"/>
    <w:rsid w:val="002D1F94"/>
    <w:rsid w:val="002D4C59"/>
    <w:rsid w:val="002D7157"/>
    <w:rsid w:val="002E0230"/>
    <w:rsid w:val="002E5D32"/>
    <w:rsid w:val="002F265E"/>
    <w:rsid w:val="00300932"/>
    <w:rsid w:val="00302328"/>
    <w:rsid w:val="00303726"/>
    <w:rsid w:val="00303D8E"/>
    <w:rsid w:val="0030417C"/>
    <w:rsid w:val="00305E8B"/>
    <w:rsid w:val="00311BEC"/>
    <w:rsid w:val="003130EA"/>
    <w:rsid w:val="003163FA"/>
    <w:rsid w:val="00317D23"/>
    <w:rsid w:val="00320019"/>
    <w:rsid w:val="00324495"/>
    <w:rsid w:val="0032685E"/>
    <w:rsid w:val="0033096B"/>
    <w:rsid w:val="00331AC9"/>
    <w:rsid w:val="00342FDA"/>
    <w:rsid w:val="00344B52"/>
    <w:rsid w:val="003477D3"/>
    <w:rsid w:val="003506BA"/>
    <w:rsid w:val="00351620"/>
    <w:rsid w:val="00354C37"/>
    <w:rsid w:val="00357924"/>
    <w:rsid w:val="00371F1B"/>
    <w:rsid w:val="00373A35"/>
    <w:rsid w:val="00373D33"/>
    <w:rsid w:val="00380044"/>
    <w:rsid w:val="00382B85"/>
    <w:rsid w:val="003855ED"/>
    <w:rsid w:val="00394B4F"/>
    <w:rsid w:val="0039569C"/>
    <w:rsid w:val="003A16C1"/>
    <w:rsid w:val="003A27C0"/>
    <w:rsid w:val="003A3B18"/>
    <w:rsid w:val="003A3EA3"/>
    <w:rsid w:val="003A4779"/>
    <w:rsid w:val="003A61CE"/>
    <w:rsid w:val="003A68D0"/>
    <w:rsid w:val="003A7704"/>
    <w:rsid w:val="003A7BC0"/>
    <w:rsid w:val="003B7175"/>
    <w:rsid w:val="003B7887"/>
    <w:rsid w:val="003C30E2"/>
    <w:rsid w:val="003E595D"/>
    <w:rsid w:val="003E7EB6"/>
    <w:rsid w:val="003F0A2B"/>
    <w:rsid w:val="003F5A12"/>
    <w:rsid w:val="00401DC4"/>
    <w:rsid w:val="00404050"/>
    <w:rsid w:val="00406242"/>
    <w:rsid w:val="0041416D"/>
    <w:rsid w:val="004148B5"/>
    <w:rsid w:val="00415E00"/>
    <w:rsid w:val="004171E6"/>
    <w:rsid w:val="00432900"/>
    <w:rsid w:val="00447625"/>
    <w:rsid w:val="00451314"/>
    <w:rsid w:val="00451A46"/>
    <w:rsid w:val="00452108"/>
    <w:rsid w:val="00456C39"/>
    <w:rsid w:val="00457F59"/>
    <w:rsid w:val="00462D73"/>
    <w:rsid w:val="00463A65"/>
    <w:rsid w:val="00464092"/>
    <w:rsid w:val="00474900"/>
    <w:rsid w:val="00477D13"/>
    <w:rsid w:val="004804FA"/>
    <w:rsid w:val="00480B3E"/>
    <w:rsid w:val="004810D7"/>
    <w:rsid w:val="00481387"/>
    <w:rsid w:val="0048687A"/>
    <w:rsid w:val="00491B60"/>
    <w:rsid w:val="00493531"/>
    <w:rsid w:val="004935A7"/>
    <w:rsid w:val="00493C80"/>
    <w:rsid w:val="0049735D"/>
    <w:rsid w:val="004A3968"/>
    <w:rsid w:val="004A671F"/>
    <w:rsid w:val="004B1EF4"/>
    <w:rsid w:val="004C0AFC"/>
    <w:rsid w:val="004C5FBC"/>
    <w:rsid w:val="004C67E4"/>
    <w:rsid w:val="004D4C85"/>
    <w:rsid w:val="004D5441"/>
    <w:rsid w:val="004E1FEC"/>
    <w:rsid w:val="004F0400"/>
    <w:rsid w:val="004F24B4"/>
    <w:rsid w:val="004F28BF"/>
    <w:rsid w:val="004F2BBB"/>
    <w:rsid w:val="004F2BF6"/>
    <w:rsid w:val="004F3CEA"/>
    <w:rsid w:val="004F5987"/>
    <w:rsid w:val="004F59A5"/>
    <w:rsid w:val="004F6EF8"/>
    <w:rsid w:val="00500169"/>
    <w:rsid w:val="00501CC5"/>
    <w:rsid w:val="0051096F"/>
    <w:rsid w:val="00511B47"/>
    <w:rsid w:val="00513C4B"/>
    <w:rsid w:val="00514D6B"/>
    <w:rsid w:val="005202A9"/>
    <w:rsid w:val="00523461"/>
    <w:rsid w:val="005308D0"/>
    <w:rsid w:val="00533D8D"/>
    <w:rsid w:val="00536D21"/>
    <w:rsid w:val="00540E8B"/>
    <w:rsid w:val="005417ED"/>
    <w:rsid w:val="00542677"/>
    <w:rsid w:val="00544181"/>
    <w:rsid w:val="00546B04"/>
    <w:rsid w:val="00561BB4"/>
    <w:rsid w:val="00562806"/>
    <w:rsid w:val="00565461"/>
    <w:rsid w:val="00574E52"/>
    <w:rsid w:val="0058114C"/>
    <w:rsid w:val="00583C1A"/>
    <w:rsid w:val="00584134"/>
    <w:rsid w:val="00585004"/>
    <w:rsid w:val="00585A4B"/>
    <w:rsid w:val="00586452"/>
    <w:rsid w:val="005871E5"/>
    <w:rsid w:val="005948D1"/>
    <w:rsid w:val="005A729E"/>
    <w:rsid w:val="005B5FBD"/>
    <w:rsid w:val="005B68EE"/>
    <w:rsid w:val="005B7CC1"/>
    <w:rsid w:val="005C083C"/>
    <w:rsid w:val="005C1E4C"/>
    <w:rsid w:val="005C2C6C"/>
    <w:rsid w:val="005D1252"/>
    <w:rsid w:val="005D1356"/>
    <w:rsid w:val="005D4048"/>
    <w:rsid w:val="005D636D"/>
    <w:rsid w:val="005D7B89"/>
    <w:rsid w:val="005E0B06"/>
    <w:rsid w:val="005E1148"/>
    <w:rsid w:val="005E611F"/>
    <w:rsid w:val="005F6B93"/>
    <w:rsid w:val="005F7FC3"/>
    <w:rsid w:val="006073DB"/>
    <w:rsid w:val="00607B7F"/>
    <w:rsid w:val="00610F62"/>
    <w:rsid w:val="0061364C"/>
    <w:rsid w:val="00616DCD"/>
    <w:rsid w:val="00617A5D"/>
    <w:rsid w:val="0062013D"/>
    <w:rsid w:val="00621339"/>
    <w:rsid w:val="00635717"/>
    <w:rsid w:val="006418D9"/>
    <w:rsid w:val="00643347"/>
    <w:rsid w:val="006601F4"/>
    <w:rsid w:val="00663FBF"/>
    <w:rsid w:val="00677790"/>
    <w:rsid w:val="0069131C"/>
    <w:rsid w:val="00694C9B"/>
    <w:rsid w:val="006953AC"/>
    <w:rsid w:val="006A47A2"/>
    <w:rsid w:val="006A4913"/>
    <w:rsid w:val="006A49FC"/>
    <w:rsid w:val="006B0AB4"/>
    <w:rsid w:val="006B4828"/>
    <w:rsid w:val="006B7C41"/>
    <w:rsid w:val="006C19D8"/>
    <w:rsid w:val="006C391E"/>
    <w:rsid w:val="006C3C24"/>
    <w:rsid w:val="006C5B2E"/>
    <w:rsid w:val="006D4663"/>
    <w:rsid w:val="006D790B"/>
    <w:rsid w:val="006D7F58"/>
    <w:rsid w:val="006E5C60"/>
    <w:rsid w:val="006E7355"/>
    <w:rsid w:val="006F2F3F"/>
    <w:rsid w:val="006F3EDB"/>
    <w:rsid w:val="006F690D"/>
    <w:rsid w:val="006F7008"/>
    <w:rsid w:val="00704B2E"/>
    <w:rsid w:val="00705FA9"/>
    <w:rsid w:val="007115C0"/>
    <w:rsid w:val="0071499D"/>
    <w:rsid w:val="007212B6"/>
    <w:rsid w:val="00724F58"/>
    <w:rsid w:val="00726444"/>
    <w:rsid w:val="00726B15"/>
    <w:rsid w:val="00733644"/>
    <w:rsid w:val="00735A5D"/>
    <w:rsid w:val="00740DED"/>
    <w:rsid w:val="00741281"/>
    <w:rsid w:val="00746C1B"/>
    <w:rsid w:val="00750C33"/>
    <w:rsid w:val="007559B8"/>
    <w:rsid w:val="00756CC1"/>
    <w:rsid w:val="00757F6C"/>
    <w:rsid w:val="007642DE"/>
    <w:rsid w:val="00771BB6"/>
    <w:rsid w:val="00772828"/>
    <w:rsid w:val="00774DE3"/>
    <w:rsid w:val="00780017"/>
    <w:rsid w:val="00783E3B"/>
    <w:rsid w:val="0078452A"/>
    <w:rsid w:val="00790282"/>
    <w:rsid w:val="007904F0"/>
    <w:rsid w:val="007911F3"/>
    <w:rsid w:val="00792047"/>
    <w:rsid w:val="007A127C"/>
    <w:rsid w:val="007A1D61"/>
    <w:rsid w:val="007A246A"/>
    <w:rsid w:val="007A3EC8"/>
    <w:rsid w:val="007B0F9A"/>
    <w:rsid w:val="007B285B"/>
    <w:rsid w:val="007B330B"/>
    <w:rsid w:val="007B35C1"/>
    <w:rsid w:val="007B4ED0"/>
    <w:rsid w:val="007B5E50"/>
    <w:rsid w:val="007B70A2"/>
    <w:rsid w:val="007B7386"/>
    <w:rsid w:val="007C620C"/>
    <w:rsid w:val="007C73B8"/>
    <w:rsid w:val="007C7D3E"/>
    <w:rsid w:val="007D1478"/>
    <w:rsid w:val="007D179E"/>
    <w:rsid w:val="007D20CA"/>
    <w:rsid w:val="007E238F"/>
    <w:rsid w:val="007E4F53"/>
    <w:rsid w:val="007E70B4"/>
    <w:rsid w:val="007E7E19"/>
    <w:rsid w:val="007F4360"/>
    <w:rsid w:val="0080026C"/>
    <w:rsid w:val="00800B9F"/>
    <w:rsid w:val="0080376C"/>
    <w:rsid w:val="00806BE6"/>
    <w:rsid w:val="008120AD"/>
    <w:rsid w:val="00814B81"/>
    <w:rsid w:val="00816AB4"/>
    <w:rsid w:val="00821C46"/>
    <w:rsid w:val="008260AB"/>
    <w:rsid w:val="008358C0"/>
    <w:rsid w:val="00842737"/>
    <w:rsid w:val="00844F1C"/>
    <w:rsid w:val="008453F4"/>
    <w:rsid w:val="00847728"/>
    <w:rsid w:val="00850864"/>
    <w:rsid w:val="00851E7B"/>
    <w:rsid w:val="008526CD"/>
    <w:rsid w:val="0085626A"/>
    <w:rsid w:val="008665BE"/>
    <w:rsid w:val="00867DD4"/>
    <w:rsid w:val="00872159"/>
    <w:rsid w:val="00873306"/>
    <w:rsid w:val="008763D0"/>
    <w:rsid w:val="00880292"/>
    <w:rsid w:val="008845F0"/>
    <w:rsid w:val="00885B36"/>
    <w:rsid w:val="00885B71"/>
    <w:rsid w:val="008873AF"/>
    <w:rsid w:val="00893332"/>
    <w:rsid w:val="00894BF4"/>
    <w:rsid w:val="00896122"/>
    <w:rsid w:val="008963AB"/>
    <w:rsid w:val="008A2C04"/>
    <w:rsid w:val="008A6959"/>
    <w:rsid w:val="008A7A67"/>
    <w:rsid w:val="008B11F2"/>
    <w:rsid w:val="008B2F40"/>
    <w:rsid w:val="008B3962"/>
    <w:rsid w:val="008D7BF1"/>
    <w:rsid w:val="008E2E0A"/>
    <w:rsid w:val="008E6707"/>
    <w:rsid w:val="008F082C"/>
    <w:rsid w:val="008F0D2B"/>
    <w:rsid w:val="008F3075"/>
    <w:rsid w:val="008F31F5"/>
    <w:rsid w:val="008F6486"/>
    <w:rsid w:val="008F701C"/>
    <w:rsid w:val="00901C15"/>
    <w:rsid w:val="0090602F"/>
    <w:rsid w:val="00913185"/>
    <w:rsid w:val="009146AD"/>
    <w:rsid w:val="0092103A"/>
    <w:rsid w:val="009233C1"/>
    <w:rsid w:val="009330BD"/>
    <w:rsid w:val="0093607E"/>
    <w:rsid w:val="0093785C"/>
    <w:rsid w:val="00946C16"/>
    <w:rsid w:val="0095286D"/>
    <w:rsid w:val="00961FEB"/>
    <w:rsid w:val="00963EDF"/>
    <w:rsid w:val="00974963"/>
    <w:rsid w:val="009768AC"/>
    <w:rsid w:val="00976C2D"/>
    <w:rsid w:val="00981535"/>
    <w:rsid w:val="0098223C"/>
    <w:rsid w:val="0098335E"/>
    <w:rsid w:val="009848E8"/>
    <w:rsid w:val="00985A12"/>
    <w:rsid w:val="0099074D"/>
    <w:rsid w:val="00990835"/>
    <w:rsid w:val="00993782"/>
    <w:rsid w:val="00997A25"/>
    <w:rsid w:val="009A5626"/>
    <w:rsid w:val="009B5C5B"/>
    <w:rsid w:val="009C2276"/>
    <w:rsid w:val="009C331C"/>
    <w:rsid w:val="009C5974"/>
    <w:rsid w:val="009C7508"/>
    <w:rsid w:val="009F2650"/>
    <w:rsid w:val="009F54FB"/>
    <w:rsid w:val="00A01F01"/>
    <w:rsid w:val="00A033E5"/>
    <w:rsid w:val="00A0618D"/>
    <w:rsid w:val="00A0793F"/>
    <w:rsid w:val="00A1253E"/>
    <w:rsid w:val="00A15207"/>
    <w:rsid w:val="00A15DDF"/>
    <w:rsid w:val="00A217C0"/>
    <w:rsid w:val="00A23BDD"/>
    <w:rsid w:val="00A26153"/>
    <w:rsid w:val="00A278EB"/>
    <w:rsid w:val="00A35CBF"/>
    <w:rsid w:val="00A42401"/>
    <w:rsid w:val="00A601E6"/>
    <w:rsid w:val="00A66339"/>
    <w:rsid w:val="00A6760E"/>
    <w:rsid w:val="00A71CCB"/>
    <w:rsid w:val="00A7250E"/>
    <w:rsid w:val="00A814B2"/>
    <w:rsid w:val="00A8238E"/>
    <w:rsid w:val="00A85C01"/>
    <w:rsid w:val="00A8721A"/>
    <w:rsid w:val="00A9033E"/>
    <w:rsid w:val="00A92629"/>
    <w:rsid w:val="00A94177"/>
    <w:rsid w:val="00A97955"/>
    <w:rsid w:val="00AA365B"/>
    <w:rsid w:val="00AA3F28"/>
    <w:rsid w:val="00AA470A"/>
    <w:rsid w:val="00AA4D17"/>
    <w:rsid w:val="00AA5B2C"/>
    <w:rsid w:val="00AA66DA"/>
    <w:rsid w:val="00AA74C8"/>
    <w:rsid w:val="00AA79C8"/>
    <w:rsid w:val="00AB202C"/>
    <w:rsid w:val="00AB5621"/>
    <w:rsid w:val="00AB59C4"/>
    <w:rsid w:val="00AB7D00"/>
    <w:rsid w:val="00AC05B5"/>
    <w:rsid w:val="00AC3EA0"/>
    <w:rsid w:val="00AC59D1"/>
    <w:rsid w:val="00AC7F69"/>
    <w:rsid w:val="00AD569B"/>
    <w:rsid w:val="00AE1D4D"/>
    <w:rsid w:val="00AE3ECA"/>
    <w:rsid w:val="00AE4017"/>
    <w:rsid w:val="00AE4BE3"/>
    <w:rsid w:val="00AF2E1F"/>
    <w:rsid w:val="00AF628B"/>
    <w:rsid w:val="00AF7588"/>
    <w:rsid w:val="00B03EB1"/>
    <w:rsid w:val="00B06977"/>
    <w:rsid w:val="00B34654"/>
    <w:rsid w:val="00B34A0F"/>
    <w:rsid w:val="00B37721"/>
    <w:rsid w:val="00B45975"/>
    <w:rsid w:val="00B47732"/>
    <w:rsid w:val="00B50C94"/>
    <w:rsid w:val="00B70DFD"/>
    <w:rsid w:val="00B71E42"/>
    <w:rsid w:val="00B72792"/>
    <w:rsid w:val="00B72FC3"/>
    <w:rsid w:val="00B7372D"/>
    <w:rsid w:val="00B756BD"/>
    <w:rsid w:val="00B75764"/>
    <w:rsid w:val="00B772CF"/>
    <w:rsid w:val="00B82DA3"/>
    <w:rsid w:val="00B84E79"/>
    <w:rsid w:val="00B879E3"/>
    <w:rsid w:val="00BA0A2A"/>
    <w:rsid w:val="00BA5554"/>
    <w:rsid w:val="00BB11A6"/>
    <w:rsid w:val="00BB170F"/>
    <w:rsid w:val="00BB303C"/>
    <w:rsid w:val="00BB654A"/>
    <w:rsid w:val="00BC3793"/>
    <w:rsid w:val="00BC482D"/>
    <w:rsid w:val="00BD06C7"/>
    <w:rsid w:val="00BE23D1"/>
    <w:rsid w:val="00BE42A0"/>
    <w:rsid w:val="00BF0E4E"/>
    <w:rsid w:val="00BF5FE8"/>
    <w:rsid w:val="00BF6987"/>
    <w:rsid w:val="00BF7537"/>
    <w:rsid w:val="00C036BC"/>
    <w:rsid w:val="00C144F9"/>
    <w:rsid w:val="00C16B3F"/>
    <w:rsid w:val="00C209F5"/>
    <w:rsid w:val="00C3626D"/>
    <w:rsid w:val="00C42BE4"/>
    <w:rsid w:val="00C44185"/>
    <w:rsid w:val="00C44EA9"/>
    <w:rsid w:val="00C46BC1"/>
    <w:rsid w:val="00C51E39"/>
    <w:rsid w:val="00C544C9"/>
    <w:rsid w:val="00C60A0B"/>
    <w:rsid w:val="00C659A6"/>
    <w:rsid w:val="00C67D4A"/>
    <w:rsid w:val="00C70E09"/>
    <w:rsid w:val="00C7410A"/>
    <w:rsid w:val="00C75461"/>
    <w:rsid w:val="00C77AC9"/>
    <w:rsid w:val="00C77DFC"/>
    <w:rsid w:val="00C8604D"/>
    <w:rsid w:val="00C91A46"/>
    <w:rsid w:val="00C9261A"/>
    <w:rsid w:val="00C93674"/>
    <w:rsid w:val="00C93B0C"/>
    <w:rsid w:val="00CA240F"/>
    <w:rsid w:val="00CC13B8"/>
    <w:rsid w:val="00CC42D1"/>
    <w:rsid w:val="00CD0358"/>
    <w:rsid w:val="00CD0DD0"/>
    <w:rsid w:val="00CD0F4D"/>
    <w:rsid w:val="00CE2AE8"/>
    <w:rsid w:val="00CF087E"/>
    <w:rsid w:val="00CF1A5D"/>
    <w:rsid w:val="00CF39CF"/>
    <w:rsid w:val="00CF7F7F"/>
    <w:rsid w:val="00D03302"/>
    <w:rsid w:val="00D04B3E"/>
    <w:rsid w:val="00D05C9C"/>
    <w:rsid w:val="00D05F1A"/>
    <w:rsid w:val="00D072D4"/>
    <w:rsid w:val="00D07717"/>
    <w:rsid w:val="00D11AAC"/>
    <w:rsid w:val="00D176A9"/>
    <w:rsid w:val="00D212C9"/>
    <w:rsid w:val="00D265B8"/>
    <w:rsid w:val="00D320EC"/>
    <w:rsid w:val="00D32E1C"/>
    <w:rsid w:val="00D33A62"/>
    <w:rsid w:val="00D36514"/>
    <w:rsid w:val="00D419D7"/>
    <w:rsid w:val="00D50926"/>
    <w:rsid w:val="00D60B24"/>
    <w:rsid w:val="00D62343"/>
    <w:rsid w:val="00D6256F"/>
    <w:rsid w:val="00D6442C"/>
    <w:rsid w:val="00D668E7"/>
    <w:rsid w:val="00D747D4"/>
    <w:rsid w:val="00D777E1"/>
    <w:rsid w:val="00D837A9"/>
    <w:rsid w:val="00D94DEF"/>
    <w:rsid w:val="00D957D8"/>
    <w:rsid w:val="00DA0F20"/>
    <w:rsid w:val="00DA237A"/>
    <w:rsid w:val="00DA6CB2"/>
    <w:rsid w:val="00DB0EC3"/>
    <w:rsid w:val="00DB2275"/>
    <w:rsid w:val="00DB67D4"/>
    <w:rsid w:val="00DB713B"/>
    <w:rsid w:val="00DC22B4"/>
    <w:rsid w:val="00DC7B39"/>
    <w:rsid w:val="00DD1A37"/>
    <w:rsid w:val="00DD5FFD"/>
    <w:rsid w:val="00DD796C"/>
    <w:rsid w:val="00DE35E5"/>
    <w:rsid w:val="00DE3DBF"/>
    <w:rsid w:val="00DE44AF"/>
    <w:rsid w:val="00DE4584"/>
    <w:rsid w:val="00DE549D"/>
    <w:rsid w:val="00DE7FB6"/>
    <w:rsid w:val="00DF5EB9"/>
    <w:rsid w:val="00E00D69"/>
    <w:rsid w:val="00E076C1"/>
    <w:rsid w:val="00E2042D"/>
    <w:rsid w:val="00E2406D"/>
    <w:rsid w:val="00E243BA"/>
    <w:rsid w:val="00E26301"/>
    <w:rsid w:val="00E33D03"/>
    <w:rsid w:val="00E370B1"/>
    <w:rsid w:val="00E37BE0"/>
    <w:rsid w:val="00E43BC6"/>
    <w:rsid w:val="00E46D7B"/>
    <w:rsid w:val="00E477C1"/>
    <w:rsid w:val="00E5039A"/>
    <w:rsid w:val="00E506AD"/>
    <w:rsid w:val="00E72AC2"/>
    <w:rsid w:val="00E7677F"/>
    <w:rsid w:val="00E76CA9"/>
    <w:rsid w:val="00E81E95"/>
    <w:rsid w:val="00E83EDB"/>
    <w:rsid w:val="00E8459A"/>
    <w:rsid w:val="00E84DA3"/>
    <w:rsid w:val="00E90863"/>
    <w:rsid w:val="00E9181E"/>
    <w:rsid w:val="00E93D96"/>
    <w:rsid w:val="00E95CEF"/>
    <w:rsid w:val="00EA05FA"/>
    <w:rsid w:val="00EA0658"/>
    <w:rsid w:val="00EA18B1"/>
    <w:rsid w:val="00EA2CE2"/>
    <w:rsid w:val="00EA58B5"/>
    <w:rsid w:val="00EB23FE"/>
    <w:rsid w:val="00EB3C7D"/>
    <w:rsid w:val="00EB499F"/>
    <w:rsid w:val="00EC431C"/>
    <w:rsid w:val="00ED0084"/>
    <w:rsid w:val="00ED103A"/>
    <w:rsid w:val="00ED5463"/>
    <w:rsid w:val="00EE1D21"/>
    <w:rsid w:val="00EE29BA"/>
    <w:rsid w:val="00EF2A17"/>
    <w:rsid w:val="00F00C7A"/>
    <w:rsid w:val="00F04BC8"/>
    <w:rsid w:val="00F07DE5"/>
    <w:rsid w:val="00F11358"/>
    <w:rsid w:val="00F14E93"/>
    <w:rsid w:val="00F15BBF"/>
    <w:rsid w:val="00F15E95"/>
    <w:rsid w:val="00F20B44"/>
    <w:rsid w:val="00F22F56"/>
    <w:rsid w:val="00F26760"/>
    <w:rsid w:val="00F27F30"/>
    <w:rsid w:val="00F303FD"/>
    <w:rsid w:val="00F30860"/>
    <w:rsid w:val="00F35965"/>
    <w:rsid w:val="00F42E00"/>
    <w:rsid w:val="00F53340"/>
    <w:rsid w:val="00F5774A"/>
    <w:rsid w:val="00F619BC"/>
    <w:rsid w:val="00F66F9B"/>
    <w:rsid w:val="00F71C23"/>
    <w:rsid w:val="00F72309"/>
    <w:rsid w:val="00F72D09"/>
    <w:rsid w:val="00F75601"/>
    <w:rsid w:val="00F76D0F"/>
    <w:rsid w:val="00F775B3"/>
    <w:rsid w:val="00F829D3"/>
    <w:rsid w:val="00F878AD"/>
    <w:rsid w:val="00F94819"/>
    <w:rsid w:val="00FA26D1"/>
    <w:rsid w:val="00FA52A9"/>
    <w:rsid w:val="00FA63CC"/>
    <w:rsid w:val="00FB4493"/>
    <w:rsid w:val="00FC38B2"/>
    <w:rsid w:val="00FD0690"/>
    <w:rsid w:val="00FD71CE"/>
    <w:rsid w:val="00FE1A19"/>
    <w:rsid w:val="00FE2144"/>
    <w:rsid w:val="00FE282A"/>
    <w:rsid w:val="00FE2BE8"/>
    <w:rsid w:val="00FE6743"/>
    <w:rsid w:val="00FF1F42"/>
    <w:rsid w:val="00FF4EF4"/>
    <w:rsid w:val="00FF7616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FA52A9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A52A9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15E95"/>
  </w:style>
  <w:style w:type="paragraph" w:styleId="af">
    <w:name w:val="Balloon Text"/>
    <w:basedOn w:val="a"/>
    <w:link w:val="af0"/>
    <w:uiPriority w:val="99"/>
    <w:semiHidden/>
    <w:unhideWhenUsed/>
    <w:rsid w:val="008933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332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laceholder Text"/>
    <w:basedOn w:val="a0"/>
    <w:uiPriority w:val="99"/>
    <w:semiHidden/>
    <w:rsid w:val="002E0230"/>
    <w:rPr>
      <w:color w:val="808080"/>
    </w:rPr>
  </w:style>
  <w:style w:type="paragraph" w:styleId="af2">
    <w:name w:val="Normal (Web)"/>
    <w:basedOn w:val="a"/>
    <w:unhideWhenUsed/>
    <w:rsid w:val="00B37721"/>
    <w:pPr>
      <w:spacing w:before="100" w:beforeAutospacing="1" w:after="100" w:afterAutospacing="1"/>
    </w:pPr>
  </w:style>
  <w:style w:type="paragraph" w:styleId="af3">
    <w:name w:val="caption"/>
    <w:basedOn w:val="a"/>
    <w:next w:val="a"/>
    <w:uiPriority w:val="35"/>
    <w:unhideWhenUsed/>
    <w:qFormat/>
    <w:rsid w:val="00B3772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F3596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3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3596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CC13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FA52A9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A52A9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15E95"/>
  </w:style>
  <w:style w:type="paragraph" w:styleId="af">
    <w:name w:val="Balloon Text"/>
    <w:basedOn w:val="a"/>
    <w:link w:val="af0"/>
    <w:uiPriority w:val="99"/>
    <w:semiHidden/>
    <w:unhideWhenUsed/>
    <w:rsid w:val="008933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332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laceholder Text"/>
    <w:basedOn w:val="a0"/>
    <w:uiPriority w:val="99"/>
    <w:semiHidden/>
    <w:rsid w:val="002E0230"/>
    <w:rPr>
      <w:color w:val="808080"/>
    </w:rPr>
  </w:style>
  <w:style w:type="paragraph" w:styleId="af2">
    <w:name w:val="Normal (Web)"/>
    <w:basedOn w:val="a"/>
    <w:unhideWhenUsed/>
    <w:rsid w:val="00B37721"/>
    <w:pPr>
      <w:spacing w:before="100" w:beforeAutospacing="1" w:after="100" w:afterAutospacing="1"/>
    </w:pPr>
  </w:style>
  <w:style w:type="paragraph" w:styleId="af3">
    <w:name w:val="caption"/>
    <w:basedOn w:val="a"/>
    <w:next w:val="a"/>
    <w:uiPriority w:val="35"/>
    <w:unhideWhenUsed/>
    <w:qFormat/>
    <w:rsid w:val="00B3772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F3596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3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3596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CC13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306F0-3689-40D8-B8B6-187B39FE3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3226</Words>
  <Characters>18391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12</cp:revision>
  <cp:lastPrinted>2018-02-26T09:33:00Z</cp:lastPrinted>
  <dcterms:created xsi:type="dcterms:W3CDTF">2018-01-30T06:33:00Z</dcterms:created>
  <dcterms:modified xsi:type="dcterms:W3CDTF">2018-02-26T09:33:00Z</dcterms:modified>
</cp:coreProperties>
</file>